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EC45F">
      <w:pPr>
        <w:pStyle w:val="2"/>
        <w:spacing w:line="245" w:lineRule="auto"/>
      </w:pPr>
    </w:p>
    <w:p w14:paraId="6BE65695">
      <w:pPr>
        <w:pStyle w:val="2"/>
        <w:spacing w:line="246" w:lineRule="auto"/>
      </w:pPr>
    </w:p>
    <w:p w14:paraId="778ED82D">
      <w:pPr>
        <w:pStyle w:val="2"/>
        <w:spacing w:line="246" w:lineRule="auto"/>
      </w:pPr>
    </w:p>
    <w:p w14:paraId="50D3723A">
      <w:pPr>
        <w:spacing w:before="101" w:line="229" w:lineRule="auto"/>
        <w:ind w:left="15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8"/>
          <w:sz w:val="31"/>
          <w:szCs w:val="31"/>
        </w:rPr>
        <w:t>附件</w:t>
      </w:r>
    </w:p>
    <w:p w14:paraId="515E74AA">
      <w:pPr>
        <w:spacing w:before="67" w:line="220" w:lineRule="auto"/>
        <w:ind w:left="1103" w:right="637" w:hanging="464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4"/>
          <w:sz w:val="43"/>
          <w:szCs w:val="43"/>
        </w:rPr>
        <w:t>宁夏回族自治区布鲁氏菌病综合防控巩固提升行动实施方案（2025-2027 年）</w:t>
      </w:r>
    </w:p>
    <w:p w14:paraId="2CDF312C">
      <w:pPr>
        <w:pStyle w:val="2"/>
        <w:spacing w:line="434" w:lineRule="auto"/>
      </w:pPr>
    </w:p>
    <w:p w14:paraId="64D67BA2">
      <w:pPr>
        <w:spacing w:before="101" w:line="345" w:lineRule="auto"/>
        <w:ind w:left="148" w:right="46" w:firstLine="643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为进一步巩固全区布鲁氏菌病防治专项三年攻坚行动成果，</w:t>
      </w:r>
      <w:bookmarkStart w:id="0" w:name="_GoBack"/>
      <w:bookmarkEnd w:id="0"/>
      <w:r>
        <w:rPr>
          <w:rFonts w:ascii="FangSong" w:hAnsi="FangSong" w:eastAsia="FangSong" w:cs="FangSong"/>
          <w:spacing w:val="5"/>
          <w:sz w:val="31"/>
          <w:szCs w:val="31"/>
        </w:rPr>
        <w:t>持续做好全区人、畜间布病综合防控工作，切实保</w:t>
      </w:r>
      <w:r>
        <w:rPr>
          <w:rFonts w:ascii="FangSong" w:hAnsi="FangSong" w:eastAsia="FangSong" w:cs="FangSong"/>
          <w:spacing w:val="4"/>
          <w:sz w:val="31"/>
          <w:szCs w:val="31"/>
        </w:rPr>
        <w:t>障人民群众身</w:t>
      </w:r>
      <w:r>
        <w:rPr>
          <w:rFonts w:ascii="FangSong" w:hAnsi="FangSong" w:eastAsia="FangSong" w:cs="FangSong"/>
          <w:spacing w:val="-3"/>
          <w:sz w:val="31"/>
          <w:szCs w:val="31"/>
        </w:rPr>
        <w:t>体健康，助力“六新六特六优”产业高质量发展。结合我区实际，</w:t>
      </w:r>
      <w:r>
        <w:rPr>
          <w:rFonts w:ascii="FangSong" w:hAnsi="FangSong" w:eastAsia="FangSong" w:cs="FangSong"/>
          <w:spacing w:val="1"/>
          <w:sz w:val="31"/>
          <w:szCs w:val="31"/>
        </w:rPr>
        <w:t>制定本方案。</w:t>
      </w:r>
    </w:p>
    <w:p w14:paraId="0996C774">
      <w:pPr>
        <w:spacing w:before="39" w:line="227" w:lineRule="auto"/>
        <w:ind w:left="777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2"/>
          <w:sz w:val="31"/>
          <w:szCs w:val="31"/>
        </w:rPr>
        <w:t>一、工作目标</w:t>
      </w:r>
    </w:p>
    <w:p w14:paraId="44002335">
      <w:pPr>
        <w:spacing w:before="199" w:line="306" w:lineRule="auto"/>
        <w:ind w:left="149" w:right="134" w:firstLine="64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总目标是降低布病新发感染，减少病例慢性化，畜间总体流行率逐年降低。以县（区）为单位，具体工作目标如下：</w:t>
      </w:r>
    </w:p>
    <w:tbl>
      <w:tblPr>
        <w:tblStyle w:val="6"/>
        <w:tblW w:w="908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4550"/>
        <w:gridCol w:w="1139"/>
        <w:gridCol w:w="1139"/>
        <w:gridCol w:w="1149"/>
      </w:tblGrid>
      <w:tr w14:paraId="25C65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7" w:hRule="atLeast"/>
        </w:trPr>
        <w:tc>
          <w:tcPr>
            <w:tcW w:w="1106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7C76408F">
            <w:pPr>
              <w:pStyle w:val="7"/>
              <w:spacing w:before="154" w:line="224" w:lineRule="auto"/>
              <w:ind w:left="264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项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1"/>
                <w:sz w:val="24"/>
                <w:szCs w:val="24"/>
              </w:rPr>
              <w:t>目</w:t>
            </w:r>
          </w:p>
        </w:tc>
        <w:tc>
          <w:tcPr>
            <w:tcW w:w="4550" w:type="dxa"/>
            <w:tcBorders>
              <w:top w:val="single" w:color="000000" w:sz="6" w:space="0"/>
            </w:tcBorders>
            <w:vAlign w:val="top"/>
          </w:tcPr>
          <w:p w14:paraId="77259C04">
            <w:pPr>
              <w:pStyle w:val="7"/>
              <w:spacing w:before="155" w:line="222" w:lineRule="auto"/>
              <w:ind w:left="1929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指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1"/>
                <w:sz w:val="24"/>
                <w:szCs w:val="24"/>
              </w:rPr>
              <w:t>标</w:t>
            </w:r>
          </w:p>
        </w:tc>
        <w:tc>
          <w:tcPr>
            <w:tcW w:w="1139" w:type="dxa"/>
            <w:tcBorders>
              <w:top w:val="single" w:color="000000" w:sz="6" w:space="0"/>
            </w:tcBorders>
            <w:vAlign w:val="top"/>
          </w:tcPr>
          <w:p w14:paraId="60793070">
            <w:pPr>
              <w:pStyle w:val="7"/>
              <w:spacing w:before="155" w:line="222" w:lineRule="auto"/>
              <w:ind w:left="195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2025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年</w:t>
            </w:r>
          </w:p>
        </w:tc>
        <w:tc>
          <w:tcPr>
            <w:tcW w:w="1139" w:type="dxa"/>
            <w:tcBorders>
              <w:top w:val="single" w:color="000000" w:sz="6" w:space="0"/>
            </w:tcBorders>
            <w:vAlign w:val="top"/>
          </w:tcPr>
          <w:p w14:paraId="0F72DD2F">
            <w:pPr>
              <w:pStyle w:val="7"/>
              <w:spacing w:before="155" w:line="222" w:lineRule="auto"/>
              <w:ind w:left="196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2026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年</w:t>
            </w:r>
          </w:p>
        </w:tc>
        <w:tc>
          <w:tcPr>
            <w:tcW w:w="114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6FA58FFE">
            <w:pPr>
              <w:pStyle w:val="7"/>
              <w:spacing w:before="155" w:line="222" w:lineRule="auto"/>
              <w:ind w:left="200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2027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年</w:t>
            </w:r>
          </w:p>
        </w:tc>
      </w:tr>
      <w:tr w14:paraId="15052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106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6889E4F5">
            <w:pPr>
              <w:spacing w:line="309" w:lineRule="auto"/>
              <w:rPr>
                <w:rFonts w:ascii="Arial"/>
                <w:sz w:val="21"/>
              </w:rPr>
            </w:pPr>
          </w:p>
          <w:p w14:paraId="2316D4C6">
            <w:pPr>
              <w:pStyle w:val="7"/>
              <w:spacing w:before="78"/>
              <w:ind w:left="322" w:right="312" w:firstLine="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16"/>
                <w:sz w:val="24"/>
                <w:szCs w:val="24"/>
              </w:rPr>
              <w:t>畜间</w:t>
            </w:r>
            <w:r>
              <w:rPr>
                <w:b/>
                <w:bCs/>
                <w:spacing w:val="-13"/>
                <w:sz w:val="24"/>
                <w:szCs w:val="24"/>
              </w:rPr>
              <w:t>疫情防控</w:t>
            </w:r>
          </w:p>
        </w:tc>
        <w:tc>
          <w:tcPr>
            <w:tcW w:w="4550" w:type="dxa"/>
            <w:vAlign w:val="top"/>
          </w:tcPr>
          <w:p w14:paraId="1C1A5093">
            <w:pPr>
              <w:pStyle w:val="7"/>
              <w:spacing w:before="149" w:line="229" w:lineRule="auto"/>
              <w:ind w:left="66"/>
            </w:pPr>
            <w:r>
              <w:rPr>
                <w:spacing w:val="2"/>
              </w:rPr>
              <w:t>牛羊应免疫率（%）</w:t>
            </w:r>
          </w:p>
        </w:tc>
        <w:tc>
          <w:tcPr>
            <w:tcW w:w="1139" w:type="dxa"/>
            <w:vAlign w:val="top"/>
          </w:tcPr>
          <w:p w14:paraId="0C4238E5">
            <w:pPr>
              <w:pStyle w:val="7"/>
              <w:spacing w:before="149" w:line="310" w:lineRule="exact"/>
              <w:ind w:left="418"/>
            </w:pPr>
            <w:r>
              <w:rPr>
                <w:spacing w:val="-6"/>
                <w:position w:val="2"/>
              </w:rPr>
              <w:t>100</w:t>
            </w:r>
          </w:p>
        </w:tc>
        <w:tc>
          <w:tcPr>
            <w:tcW w:w="1139" w:type="dxa"/>
            <w:vAlign w:val="top"/>
          </w:tcPr>
          <w:p w14:paraId="5BC8B634">
            <w:pPr>
              <w:pStyle w:val="7"/>
              <w:spacing w:before="149" w:line="310" w:lineRule="exact"/>
              <w:ind w:left="419"/>
            </w:pPr>
            <w:r>
              <w:rPr>
                <w:spacing w:val="-6"/>
                <w:position w:val="2"/>
              </w:rPr>
              <w:t>100</w:t>
            </w:r>
          </w:p>
        </w:tc>
        <w:tc>
          <w:tcPr>
            <w:tcW w:w="1149" w:type="dxa"/>
            <w:tcBorders>
              <w:right w:val="single" w:color="000000" w:sz="6" w:space="0"/>
            </w:tcBorders>
            <w:vAlign w:val="top"/>
          </w:tcPr>
          <w:p w14:paraId="57A33318">
            <w:pPr>
              <w:pStyle w:val="7"/>
              <w:spacing w:before="149" w:line="310" w:lineRule="exact"/>
              <w:ind w:left="423"/>
            </w:pPr>
            <w:r>
              <w:rPr>
                <w:spacing w:val="-6"/>
                <w:position w:val="2"/>
              </w:rPr>
              <w:t>100</w:t>
            </w:r>
          </w:p>
        </w:tc>
      </w:tr>
      <w:tr w14:paraId="17B6E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106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40359549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32C5ECE0">
            <w:pPr>
              <w:pStyle w:val="7"/>
              <w:spacing w:before="150" w:line="229" w:lineRule="auto"/>
              <w:ind w:left="66"/>
            </w:pPr>
            <w:r>
              <w:rPr>
                <w:spacing w:val="3"/>
              </w:rPr>
              <w:t>牛羊种畜场达到净化或无疫标准（%）</w:t>
            </w:r>
          </w:p>
        </w:tc>
        <w:tc>
          <w:tcPr>
            <w:tcW w:w="1139" w:type="dxa"/>
            <w:vAlign w:val="top"/>
          </w:tcPr>
          <w:p w14:paraId="6465D56F">
            <w:pPr>
              <w:pStyle w:val="7"/>
              <w:spacing w:before="150" w:line="310" w:lineRule="exact"/>
              <w:ind w:left="463"/>
            </w:pPr>
            <w:r>
              <w:rPr>
                <w:spacing w:val="-4"/>
                <w:position w:val="2"/>
              </w:rPr>
              <w:t>50</w:t>
            </w:r>
          </w:p>
        </w:tc>
        <w:tc>
          <w:tcPr>
            <w:tcW w:w="1139" w:type="dxa"/>
            <w:vAlign w:val="top"/>
          </w:tcPr>
          <w:p w14:paraId="22F3CF37">
            <w:pPr>
              <w:pStyle w:val="7"/>
              <w:spacing w:before="150" w:line="310" w:lineRule="exact"/>
              <w:ind w:left="467"/>
            </w:pPr>
            <w:r>
              <w:rPr>
                <w:spacing w:val="-4"/>
                <w:position w:val="2"/>
              </w:rPr>
              <w:t>75</w:t>
            </w:r>
          </w:p>
        </w:tc>
        <w:tc>
          <w:tcPr>
            <w:tcW w:w="1149" w:type="dxa"/>
            <w:tcBorders>
              <w:right w:val="single" w:color="000000" w:sz="6" w:space="0"/>
            </w:tcBorders>
            <w:vAlign w:val="top"/>
          </w:tcPr>
          <w:p w14:paraId="39A68C9C">
            <w:pPr>
              <w:pStyle w:val="7"/>
              <w:spacing w:before="150" w:line="310" w:lineRule="exact"/>
              <w:ind w:left="463"/>
            </w:pPr>
            <w:r>
              <w:rPr>
                <w:spacing w:val="-2"/>
                <w:position w:val="2"/>
              </w:rPr>
              <w:t>80</w:t>
            </w:r>
          </w:p>
        </w:tc>
      </w:tr>
      <w:tr w14:paraId="55F55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06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1C8728FE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0726F67C">
            <w:pPr>
              <w:pStyle w:val="7"/>
              <w:spacing w:before="152" w:line="228" w:lineRule="auto"/>
              <w:ind w:left="72"/>
            </w:pPr>
            <w:r>
              <w:rPr>
                <w:spacing w:val="10"/>
              </w:rPr>
              <w:t>高危人群布病防治知识知晓(≥%）</w:t>
            </w:r>
          </w:p>
        </w:tc>
        <w:tc>
          <w:tcPr>
            <w:tcW w:w="1139" w:type="dxa"/>
            <w:vAlign w:val="top"/>
          </w:tcPr>
          <w:p w14:paraId="5FE4185D">
            <w:pPr>
              <w:pStyle w:val="7"/>
              <w:spacing w:before="152" w:line="310" w:lineRule="exact"/>
              <w:ind w:left="459"/>
            </w:pPr>
            <w:r>
              <w:rPr>
                <w:spacing w:val="-2"/>
                <w:position w:val="2"/>
              </w:rPr>
              <w:t>90</w:t>
            </w:r>
          </w:p>
        </w:tc>
        <w:tc>
          <w:tcPr>
            <w:tcW w:w="1139" w:type="dxa"/>
            <w:vAlign w:val="top"/>
          </w:tcPr>
          <w:p w14:paraId="1E88F77E">
            <w:pPr>
              <w:pStyle w:val="7"/>
              <w:spacing w:before="152" w:line="310" w:lineRule="exact"/>
              <w:ind w:left="462"/>
            </w:pPr>
            <w:r>
              <w:rPr>
                <w:spacing w:val="-2"/>
                <w:position w:val="2"/>
              </w:rPr>
              <w:t>95</w:t>
            </w:r>
          </w:p>
        </w:tc>
        <w:tc>
          <w:tcPr>
            <w:tcW w:w="1149" w:type="dxa"/>
            <w:tcBorders>
              <w:right w:val="single" w:color="000000" w:sz="6" w:space="0"/>
            </w:tcBorders>
            <w:vAlign w:val="top"/>
          </w:tcPr>
          <w:p w14:paraId="662968A0">
            <w:pPr>
              <w:pStyle w:val="7"/>
              <w:spacing w:before="152" w:line="310" w:lineRule="exact"/>
              <w:ind w:left="423"/>
            </w:pPr>
            <w:r>
              <w:rPr>
                <w:spacing w:val="-6"/>
                <w:position w:val="2"/>
              </w:rPr>
              <w:t>100</w:t>
            </w:r>
          </w:p>
        </w:tc>
      </w:tr>
      <w:tr w14:paraId="6D95F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106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23C40995">
            <w:pPr>
              <w:spacing w:line="279" w:lineRule="auto"/>
              <w:rPr>
                <w:rFonts w:ascii="Arial"/>
                <w:sz w:val="21"/>
              </w:rPr>
            </w:pPr>
          </w:p>
          <w:p w14:paraId="137F921A">
            <w:pPr>
              <w:spacing w:line="279" w:lineRule="auto"/>
              <w:rPr>
                <w:rFonts w:ascii="Arial"/>
                <w:sz w:val="21"/>
              </w:rPr>
            </w:pPr>
          </w:p>
          <w:p w14:paraId="4B271B1F">
            <w:pPr>
              <w:spacing w:line="280" w:lineRule="auto"/>
              <w:rPr>
                <w:rFonts w:ascii="Arial"/>
                <w:sz w:val="21"/>
              </w:rPr>
            </w:pPr>
          </w:p>
          <w:p w14:paraId="068EDAEA">
            <w:pPr>
              <w:pStyle w:val="7"/>
              <w:spacing w:before="78"/>
              <w:ind w:left="322" w:right="312" w:firstLine="2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人间</w:t>
            </w:r>
            <w:r>
              <w:rPr>
                <w:b/>
                <w:bCs/>
                <w:spacing w:val="-13"/>
                <w:sz w:val="24"/>
                <w:szCs w:val="24"/>
              </w:rPr>
              <w:t>疫情防控</w:t>
            </w:r>
          </w:p>
        </w:tc>
        <w:tc>
          <w:tcPr>
            <w:tcW w:w="4550" w:type="dxa"/>
            <w:vAlign w:val="top"/>
          </w:tcPr>
          <w:p w14:paraId="7E1DD11D">
            <w:pPr>
              <w:spacing w:line="330" w:lineRule="auto"/>
              <w:rPr>
                <w:rFonts w:ascii="Arial"/>
                <w:sz w:val="21"/>
              </w:rPr>
            </w:pPr>
          </w:p>
          <w:p w14:paraId="2A04A789">
            <w:pPr>
              <w:pStyle w:val="7"/>
              <w:spacing w:before="74" w:line="228" w:lineRule="auto"/>
              <w:ind w:left="68"/>
            </w:pPr>
            <w:r>
              <w:rPr>
                <w:spacing w:val="1"/>
              </w:rPr>
              <w:t>人群布病发病率（/10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万）</w:t>
            </w:r>
          </w:p>
        </w:tc>
        <w:tc>
          <w:tcPr>
            <w:tcW w:w="1139" w:type="dxa"/>
            <w:vAlign w:val="top"/>
          </w:tcPr>
          <w:p w14:paraId="5FEE8BD4">
            <w:pPr>
              <w:pStyle w:val="7"/>
              <w:spacing w:before="97" w:line="229" w:lineRule="auto"/>
              <w:ind w:left="73"/>
            </w:pPr>
            <w:r>
              <w:rPr>
                <w:spacing w:val="-1"/>
              </w:rPr>
              <w:t>较</w:t>
            </w:r>
            <w:r>
              <w:rPr>
                <w:spacing w:val="-68"/>
              </w:rPr>
              <w:t xml:space="preserve"> </w:t>
            </w:r>
            <w:r>
              <w:rPr>
                <w:spacing w:val="-1"/>
              </w:rPr>
              <w:t>2024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年</w:t>
            </w:r>
          </w:p>
          <w:p w14:paraId="2DC7DE98">
            <w:pPr>
              <w:pStyle w:val="7"/>
              <w:spacing w:before="26" w:line="250" w:lineRule="auto"/>
              <w:ind w:left="96" w:right="52" w:hanging="19"/>
            </w:pPr>
            <w:r>
              <w:rPr>
                <w:spacing w:val="-10"/>
              </w:rPr>
              <w:t>下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降</w:t>
            </w:r>
            <w:r>
              <w:rPr>
                <w:spacing w:val="36"/>
              </w:rPr>
              <w:t xml:space="preserve"> </w:t>
            </w:r>
            <w:r>
              <w:rPr>
                <w:spacing w:val="-10"/>
              </w:rPr>
              <w:t>10%</w:t>
            </w:r>
            <w:r>
              <w:rPr>
                <w:spacing w:val="-14"/>
              </w:rPr>
              <w:t>以上</w:t>
            </w:r>
          </w:p>
        </w:tc>
        <w:tc>
          <w:tcPr>
            <w:tcW w:w="1139" w:type="dxa"/>
            <w:vAlign w:val="top"/>
          </w:tcPr>
          <w:p w14:paraId="512D3E4B">
            <w:pPr>
              <w:pStyle w:val="7"/>
              <w:spacing w:before="97" w:line="229" w:lineRule="auto"/>
              <w:ind w:left="74"/>
            </w:pPr>
            <w:r>
              <w:rPr>
                <w:spacing w:val="-2"/>
              </w:rPr>
              <w:t>较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2025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年</w:t>
            </w:r>
          </w:p>
          <w:p w14:paraId="6B8DF017">
            <w:pPr>
              <w:pStyle w:val="7"/>
              <w:spacing w:before="26" w:line="250" w:lineRule="auto"/>
              <w:ind w:left="97" w:right="51" w:hanging="19"/>
            </w:pPr>
            <w:r>
              <w:rPr>
                <w:spacing w:val="-10"/>
              </w:rPr>
              <w:t>下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降</w:t>
            </w:r>
            <w:r>
              <w:rPr>
                <w:spacing w:val="36"/>
              </w:rPr>
              <w:t xml:space="preserve"> </w:t>
            </w:r>
            <w:r>
              <w:rPr>
                <w:spacing w:val="-10"/>
              </w:rPr>
              <w:t>10%</w:t>
            </w:r>
            <w:r>
              <w:rPr>
                <w:spacing w:val="-14"/>
              </w:rPr>
              <w:t>以上</w:t>
            </w:r>
          </w:p>
        </w:tc>
        <w:tc>
          <w:tcPr>
            <w:tcW w:w="1149" w:type="dxa"/>
            <w:tcBorders>
              <w:right w:val="single" w:color="000000" w:sz="6" w:space="0"/>
            </w:tcBorders>
            <w:vAlign w:val="top"/>
          </w:tcPr>
          <w:p w14:paraId="23E3C4FB">
            <w:pPr>
              <w:pStyle w:val="7"/>
              <w:spacing w:before="97" w:line="229" w:lineRule="auto"/>
              <w:ind w:left="77"/>
            </w:pPr>
            <w:r>
              <w:rPr>
                <w:spacing w:val="-1"/>
              </w:rPr>
              <w:t>较</w:t>
            </w:r>
            <w:r>
              <w:rPr>
                <w:spacing w:val="-68"/>
              </w:rPr>
              <w:t xml:space="preserve"> </w:t>
            </w:r>
            <w:r>
              <w:rPr>
                <w:spacing w:val="-1"/>
              </w:rPr>
              <w:t>2026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年</w:t>
            </w:r>
          </w:p>
          <w:p w14:paraId="076E9A72">
            <w:pPr>
              <w:pStyle w:val="7"/>
              <w:spacing w:before="26" w:line="250" w:lineRule="auto"/>
              <w:ind w:left="100" w:right="52" w:hanging="19"/>
            </w:pPr>
            <w:r>
              <w:rPr>
                <w:spacing w:val="-10"/>
              </w:rPr>
              <w:t>下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降</w:t>
            </w:r>
            <w:r>
              <w:rPr>
                <w:spacing w:val="36"/>
              </w:rPr>
              <w:t xml:space="preserve"> </w:t>
            </w:r>
            <w:r>
              <w:rPr>
                <w:spacing w:val="-10"/>
              </w:rPr>
              <w:t>10%</w:t>
            </w:r>
            <w:r>
              <w:rPr>
                <w:spacing w:val="-14"/>
              </w:rPr>
              <w:t>以上</w:t>
            </w:r>
          </w:p>
        </w:tc>
      </w:tr>
      <w:tr w14:paraId="2415D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106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42D4EF0A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1271668F">
            <w:pPr>
              <w:pStyle w:val="7"/>
              <w:spacing w:before="155" w:line="228" w:lineRule="auto"/>
              <w:ind w:left="72"/>
            </w:pPr>
            <w:r>
              <w:rPr>
                <w:spacing w:val="11"/>
              </w:rPr>
              <w:t>高危人群布病筛检率(≥%）</w:t>
            </w:r>
          </w:p>
        </w:tc>
        <w:tc>
          <w:tcPr>
            <w:tcW w:w="1139" w:type="dxa"/>
            <w:tcBorders>
              <w:right w:val="nil"/>
            </w:tcBorders>
            <w:vAlign w:val="top"/>
          </w:tcPr>
          <w:p w14:paraId="7323FA4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  <w:vAlign w:val="top"/>
          </w:tcPr>
          <w:p w14:paraId="3923A04B">
            <w:pPr>
              <w:pStyle w:val="7"/>
              <w:spacing w:before="156" w:line="310" w:lineRule="exact"/>
              <w:ind w:left="465"/>
            </w:pPr>
            <w:r>
              <w:rPr>
                <w:spacing w:val="-2"/>
                <w:position w:val="2"/>
              </w:rPr>
              <w:t>95</w:t>
            </w:r>
          </w:p>
        </w:tc>
        <w:tc>
          <w:tcPr>
            <w:tcW w:w="1149" w:type="dxa"/>
            <w:tcBorders>
              <w:left w:val="nil"/>
              <w:right w:val="single" w:color="000000" w:sz="6" w:space="0"/>
            </w:tcBorders>
            <w:vAlign w:val="top"/>
          </w:tcPr>
          <w:p w14:paraId="4E6F27AA">
            <w:pPr>
              <w:rPr>
                <w:rFonts w:ascii="Arial"/>
                <w:sz w:val="21"/>
              </w:rPr>
            </w:pPr>
          </w:p>
        </w:tc>
      </w:tr>
      <w:tr w14:paraId="51C36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106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160C22F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1C1536DC">
            <w:pPr>
              <w:pStyle w:val="7"/>
              <w:spacing w:before="157" w:line="230" w:lineRule="auto"/>
              <w:ind w:left="65"/>
            </w:pPr>
            <w:r>
              <w:rPr>
                <w:spacing w:val="13"/>
              </w:rPr>
              <w:t>病人建档管理率(≥%）</w:t>
            </w:r>
          </w:p>
        </w:tc>
        <w:tc>
          <w:tcPr>
            <w:tcW w:w="1139" w:type="dxa"/>
            <w:tcBorders>
              <w:right w:val="nil"/>
            </w:tcBorders>
            <w:vAlign w:val="top"/>
          </w:tcPr>
          <w:p w14:paraId="44F90219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  <w:vAlign w:val="top"/>
          </w:tcPr>
          <w:p w14:paraId="6385CDDB">
            <w:pPr>
              <w:pStyle w:val="7"/>
              <w:spacing w:before="157" w:line="310" w:lineRule="exact"/>
              <w:ind w:left="465"/>
            </w:pPr>
            <w:r>
              <w:rPr>
                <w:spacing w:val="-2"/>
                <w:position w:val="2"/>
              </w:rPr>
              <w:t>95</w:t>
            </w:r>
          </w:p>
        </w:tc>
        <w:tc>
          <w:tcPr>
            <w:tcW w:w="1149" w:type="dxa"/>
            <w:tcBorders>
              <w:left w:val="nil"/>
              <w:right w:val="single" w:color="000000" w:sz="6" w:space="0"/>
            </w:tcBorders>
            <w:vAlign w:val="top"/>
          </w:tcPr>
          <w:p w14:paraId="4349425A">
            <w:pPr>
              <w:rPr>
                <w:rFonts w:ascii="Arial"/>
                <w:sz w:val="21"/>
              </w:rPr>
            </w:pPr>
          </w:p>
        </w:tc>
      </w:tr>
      <w:tr w14:paraId="183F0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106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299F9FA2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05FF386D">
            <w:pPr>
              <w:pStyle w:val="7"/>
              <w:spacing w:before="159" w:line="230" w:lineRule="auto"/>
              <w:ind w:left="72"/>
            </w:pPr>
            <w:r>
              <w:rPr>
                <w:spacing w:val="11"/>
              </w:rPr>
              <w:t>高危人群职业防护率(≥%）</w:t>
            </w:r>
          </w:p>
        </w:tc>
        <w:tc>
          <w:tcPr>
            <w:tcW w:w="1139" w:type="dxa"/>
            <w:tcBorders>
              <w:right w:val="nil"/>
            </w:tcBorders>
            <w:vAlign w:val="top"/>
          </w:tcPr>
          <w:p w14:paraId="18BE94AE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  <w:vAlign w:val="top"/>
          </w:tcPr>
          <w:p w14:paraId="21191CB7">
            <w:pPr>
              <w:pStyle w:val="7"/>
              <w:spacing w:before="159" w:line="310" w:lineRule="exact"/>
              <w:ind w:left="465"/>
            </w:pPr>
            <w:r>
              <w:rPr>
                <w:spacing w:val="-2"/>
                <w:position w:val="2"/>
              </w:rPr>
              <w:t>98</w:t>
            </w:r>
          </w:p>
        </w:tc>
        <w:tc>
          <w:tcPr>
            <w:tcW w:w="1149" w:type="dxa"/>
            <w:tcBorders>
              <w:left w:val="nil"/>
              <w:right w:val="single" w:color="000000" w:sz="6" w:space="0"/>
            </w:tcBorders>
            <w:vAlign w:val="top"/>
          </w:tcPr>
          <w:p w14:paraId="25B1E212">
            <w:pPr>
              <w:rPr>
                <w:rFonts w:ascii="Arial"/>
                <w:sz w:val="21"/>
              </w:rPr>
            </w:pPr>
          </w:p>
        </w:tc>
      </w:tr>
      <w:tr w14:paraId="4FE9F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106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73E50AA4">
            <w:pPr>
              <w:pStyle w:val="7"/>
              <w:spacing w:before="221"/>
              <w:ind w:left="323" w:right="312" w:firstLine="14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20"/>
                <w:sz w:val="24"/>
                <w:szCs w:val="24"/>
              </w:rPr>
              <w:t>防控</w:t>
            </w:r>
            <w:r>
              <w:rPr>
                <w:b/>
                <w:bCs/>
                <w:spacing w:val="-13"/>
                <w:sz w:val="24"/>
                <w:szCs w:val="24"/>
              </w:rPr>
              <w:t>能力提升</w:t>
            </w:r>
          </w:p>
        </w:tc>
        <w:tc>
          <w:tcPr>
            <w:tcW w:w="4550" w:type="dxa"/>
            <w:vAlign w:val="top"/>
          </w:tcPr>
          <w:p w14:paraId="6ECE0255">
            <w:pPr>
              <w:pStyle w:val="7"/>
              <w:spacing w:before="103" w:line="251" w:lineRule="auto"/>
              <w:ind w:left="83" w:right="57" w:hanging="17"/>
            </w:pPr>
            <w:r>
              <w:rPr>
                <w:spacing w:val="2"/>
              </w:rPr>
              <w:t>县级（动物）疾控中心有专门科室或专职人</w:t>
            </w:r>
            <w:r>
              <w:rPr>
                <w:spacing w:val="15"/>
              </w:rPr>
              <w:t>员占比(≥%）</w:t>
            </w:r>
          </w:p>
        </w:tc>
        <w:tc>
          <w:tcPr>
            <w:tcW w:w="1139" w:type="dxa"/>
            <w:vAlign w:val="top"/>
          </w:tcPr>
          <w:p w14:paraId="50BF7CA0">
            <w:pPr>
              <w:pStyle w:val="7"/>
              <w:spacing w:before="259" w:line="310" w:lineRule="exact"/>
              <w:ind w:left="460"/>
            </w:pPr>
            <w:r>
              <w:rPr>
                <w:spacing w:val="-2"/>
                <w:position w:val="2"/>
              </w:rPr>
              <w:t>60</w:t>
            </w:r>
          </w:p>
        </w:tc>
        <w:tc>
          <w:tcPr>
            <w:tcW w:w="1139" w:type="dxa"/>
            <w:vAlign w:val="top"/>
          </w:tcPr>
          <w:p w14:paraId="1FED6866">
            <w:pPr>
              <w:pStyle w:val="7"/>
              <w:spacing w:before="259" w:line="310" w:lineRule="exact"/>
              <w:ind w:left="462"/>
            </w:pPr>
            <w:r>
              <w:rPr>
                <w:spacing w:val="-2"/>
                <w:position w:val="2"/>
              </w:rPr>
              <w:t>80</w:t>
            </w:r>
          </w:p>
        </w:tc>
        <w:tc>
          <w:tcPr>
            <w:tcW w:w="1149" w:type="dxa"/>
            <w:tcBorders>
              <w:right w:val="single" w:color="000000" w:sz="6" w:space="0"/>
            </w:tcBorders>
            <w:vAlign w:val="top"/>
          </w:tcPr>
          <w:p w14:paraId="63829561">
            <w:pPr>
              <w:pStyle w:val="7"/>
              <w:spacing w:before="259" w:line="310" w:lineRule="exact"/>
              <w:ind w:left="423"/>
            </w:pPr>
            <w:r>
              <w:rPr>
                <w:spacing w:val="-6"/>
                <w:position w:val="2"/>
              </w:rPr>
              <w:t>100</w:t>
            </w:r>
          </w:p>
        </w:tc>
      </w:tr>
      <w:tr w14:paraId="4BC29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0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289BB629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tcBorders>
              <w:bottom w:val="single" w:color="000000" w:sz="6" w:space="0"/>
            </w:tcBorders>
            <w:vAlign w:val="top"/>
          </w:tcPr>
          <w:p w14:paraId="1FE4B5B4">
            <w:pPr>
              <w:pStyle w:val="7"/>
              <w:spacing w:before="163" w:line="230" w:lineRule="auto"/>
              <w:ind w:left="87"/>
            </w:pPr>
            <w:r>
              <w:rPr>
                <w:spacing w:val="9"/>
              </w:rPr>
              <w:t>乡镇卫生院开展</w:t>
            </w:r>
            <w:r>
              <w:rPr>
                <w:spacing w:val="-49"/>
              </w:rPr>
              <w:t xml:space="preserve"> </w:t>
            </w:r>
            <w:r>
              <w:t>RBT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实验率(≥%）</w:t>
            </w:r>
          </w:p>
        </w:tc>
        <w:tc>
          <w:tcPr>
            <w:tcW w:w="1139" w:type="dxa"/>
            <w:tcBorders>
              <w:bottom w:val="single" w:color="000000" w:sz="6" w:space="0"/>
            </w:tcBorders>
            <w:vAlign w:val="top"/>
          </w:tcPr>
          <w:p w14:paraId="143A4EAA">
            <w:pPr>
              <w:pStyle w:val="7"/>
              <w:spacing w:before="163" w:line="310" w:lineRule="exact"/>
              <w:ind w:left="464"/>
            </w:pPr>
            <w:r>
              <w:rPr>
                <w:spacing w:val="-4"/>
                <w:position w:val="2"/>
              </w:rPr>
              <w:t>70</w:t>
            </w:r>
          </w:p>
        </w:tc>
        <w:tc>
          <w:tcPr>
            <w:tcW w:w="1139" w:type="dxa"/>
            <w:tcBorders>
              <w:bottom w:val="single" w:color="000000" w:sz="6" w:space="0"/>
            </w:tcBorders>
            <w:vAlign w:val="top"/>
          </w:tcPr>
          <w:p w14:paraId="6EA53C85">
            <w:pPr>
              <w:pStyle w:val="7"/>
              <w:spacing w:before="163" w:line="310" w:lineRule="exact"/>
              <w:ind w:left="462"/>
            </w:pPr>
            <w:r>
              <w:rPr>
                <w:spacing w:val="-2"/>
                <w:position w:val="2"/>
              </w:rPr>
              <w:t>80</w:t>
            </w:r>
          </w:p>
        </w:tc>
        <w:tc>
          <w:tcPr>
            <w:tcW w:w="114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09178D23">
            <w:pPr>
              <w:pStyle w:val="7"/>
              <w:spacing w:before="163" w:line="310" w:lineRule="exact"/>
              <w:ind w:left="463"/>
            </w:pPr>
            <w:r>
              <w:rPr>
                <w:spacing w:val="-2"/>
                <w:position w:val="2"/>
              </w:rPr>
              <w:t>90</w:t>
            </w:r>
          </w:p>
        </w:tc>
      </w:tr>
    </w:tbl>
    <w:p w14:paraId="50AF16B6">
      <w:pPr>
        <w:pStyle w:val="2"/>
      </w:pPr>
    </w:p>
    <w:p w14:paraId="6BCB7241">
      <w:pPr>
        <w:sectPr>
          <w:headerReference r:id="rId5" w:type="default"/>
          <w:footerReference r:id="rId6" w:type="default"/>
          <w:pgSz w:w="11907" w:h="16841"/>
          <w:pgMar w:top="1431" w:right="1347" w:bottom="1586" w:left="1460" w:header="0" w:footer="1216" w:gutter="0"/>
          <w:cols w:space="720" w:num="1"/>
        </w:sectPr>
      </w:pPr>
    </w:p>
    <w:p w14:paraId="20EFE0B0">
      <w:pPr>
        <w:pStyle w:val="2"/>
        <w:spacing w:line="345" w:lineRule="auto"/>
      </w:pPr>
    </w:p>
    <w:p w14:paraId="303FD8F2">
      <w:pPr>
        <w:pStyle w:val="2"/>
        <w:spacing w:line="346" w:lineRule="auto"/>
      </w:pPr>
    </w:p>
    <w:p w14:paraId="6323F0C2">
      <w:pPr>
        <w:spacing w:before="101" w:line="226" w:lineRule="auto"/>
        <w:ind w:left="64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2"/>
          <w:sz w:val="31"/>
          <w:szCs w:val="31"/>
        </w:rPr>
        <w:t>二、重点任务</w:t>
      </w:r>
    </w:p>
    <w:p w14:paraId="5B4C0151">
      <w:pPr>
        <w:spacing w:before="200" w:line="229" w:lineRule="auto"/>
        <w:ind w:left="666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z w:val="31"/>
          <w:szCs w:val="31"/>
        </w:rPr>
        <w:t>（一）完善防控工作机制行动</w:t>
      </w:r>
    </w:p>
    <w:p w14:paraId="4F2AAD3C">
      <w:pPr>
        <w:spacing w:before="196" w:line="325" w:lineRule="auto"/>
        <w:ind w:left="15" w:right="222" w:firstLine="64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1.强化信息互通和工作协作机制。疾控、农业农村、市</w:t>
      </w:r>
      <w:r>
        <w:rPr>
          <w:rFonts w:ascii="FangSong" w:hAnsi="FangSong" w:eastAsia="FangSong" w:cs="FangSong"/>
          <w:spacing w:val="3"/>
          <w:sz w:val="31"/>
          <w:szCs w:val="31"/>
        </w:rPr>
        <w:t>场监</w:t>
      </w:r>
      <w:r>
        <w:rPr>
          <w:rFonts w:ascii="FangSong" w:hAnsi="FangSong" w:eastAsia="FangSong" w:cs="FangSong"/>
          <w:spacing w:val="5"/>
          <w:sz w:val="31"/>
          <w:szCs w:val="31"/>
        </w:rPr>
        <w:t>管、卫生健康等部门间巩固定期信息互通和联席会议</w:t>
      </w:r>
      <w:r>
        <w:rPr>
          <w:rFonts w:ascii="FangSong" w:hAnsi="FangSong" w:eastAsia="FangSong" w:cs="FangSong"/>
          <w:spacing w:val="4"/>
          <w:sz w:val="31"/>
          <w:szCs w:val="31"/>
        </w:rPr>
        <w:t>制度，每季</w:t>
      </w:r>
      <w:r>
        <w:rPr>
          <w:rFonts w:ascii="FangSong" w:hAnsi="FangSong" w:eastAsia="FangSong" w:cs="FangSong"/>
          <w:spacing w:val="5"/>
          <w:sz w:val="31"/>
          <w:szCs w:val="31"/>
        </w:rPr>
        <w:t>度至少通报一次人间、畜间布病疫情形势。疾控、农</w:t>
      </w:r>
      <w:r>
        <w:rPr>
          <w:rFonts w:ascii="FangSong" w:hAnsi="FangSong" w:eastAsia="FangSong" w:cs="FangSong"/>
          <w:spacing w:val="4"/>
          <w:sz w:val="31"/>
          <w:szCs w:val="31"/>
        </w:rPr>
        <w:t>业农村部门</w:t>
      </w:r>
      <w:r>
        <w:rPr>
          <w:rFonts w:ascii="FangSong" w:hAnsi="FangSong" w:eastAsia="FangSong" w:cs="FangSong"/>
          <w:spacing w:val="-3"/>
          <w:sz w:val="31"/>
          <w:szCs w:val="31"/>
        </w:rPr>
        <w:t>深化协同配合，开展联合防控指导、宣传干预、人员培训等工作，</w:t>
      </w:r>
      <w:r>
        <w:rPr>
          <w:rFonts w:ascii="FangSong" w:hAnsi="FangSong" w:eastAsia="FangSong" w:cs="FangSong"/>
          <w:spacing w:val="1"/>
          <w:sz w:val="31"/>
          <w:szCs w:val="31"/>
        </w:rPr>
        <w:t>巩固齐抓共管局面。（责任单位：</w:t>
      </w:r>
      <w:r>
        <w:rPr>
          <w:rFonts w:ascii="FangSong" w:hAnsi="FangSong" w:eastAsia="FangSong" w:cs="FangSong"/>
          <w:spacing w:val="-5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自治区疾控局、农业农村厅、</w:t>
      </w:r>
      <w:r>
        <w:rPr>
          <w:rFonts w:ascii="FangSong" w:hAnsi="FangSong" w:eastAsia="FangSong" w:cs="FangSong"/>
          <w:spacing w:val="4"/>
          <w:sz w:val="31"/>
          <w:szCs w:val="31"/>
        </w:rPr>
        <w:t>卫生健康委、市场监管厅，各地落实属地责任）</w:t>
      </w:r>
    </w:p>
    <w:p w14:paraId="09D74F8B">
      <w:pPr>
        <w:spacing w:before="195" w:line="330" w:lineRule="auto"/>
        <w:ind w:left="14" w:firstLine="62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2.强化针对性较强的分类干预措施。各地要创新编制原创权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威的科普材料，多形式广泛普及布病防治核心信息，每</w:t>
      </w:r>
      <w:r>
        <w:rPr>
          <w:rFonts w:ascii="FangSong" w:hAnsi="FangSong" w:eastAsia="FangSong" w:cs="FangSong"/>
          <w:spacing w:val="4"/>
          <w:sz w:val="31"/>
          <w:szCs w:val="31"/>
        </w:rPr>
        <w:t>季度不少</w:t>
      </w:r>
      <w:r>
        <w:rPr>
          <w:rFonts w:ascii="FangSong" w:hAnsi="FangSong" w:eastAsia="FangSong" w:cs="FangSong"/>
          <w:spacing w:val="3"/>
          <w:sz w:val="31"/>
          <w:szCs w:val="31"/>
        </w:rPr>
        <w:t>于</w:t>
      </w:r>
      <w:r>
        <w:rPr>
          <w:rFonts w:ascii="FangSong" w:hAnsi="FangSong" w:eastAsia="FangSong" w:cs="FangSong"/>
          <w:spacing w:val="-4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1</w:t>
      </w:r>
      <w:r>
        <w:rPr>
          <w:rFonts w:ascii="FangSong" w:hAnsi="FangSong" w:eastAsia="FangSong" w:cs="FangSong"/>
          <w:spacing w:val="-5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次。强化人群健康教育分类干预，卫生健康、疾控</w:t>
      </w:r>
      <w:r>
        <w:rPr>
          <w:rFonts w:ascii="FangSong" w:hAnsi="FangSong" w:eastAsia="FangSong" w:cs="FangSong"/>
          <w:spacing w:val="2"/>
          <w:sz w:val="31"/>
          <w:szCs w:val="31"/>
        </w:rPr>
        <w:t>等部门加</w:t>
      </w:r>
      <w:r>
        <w:rPr>
          <w:rFonts w:ascii="FangSong" w:hAnsi="FangSong" w:eastAsia="FangSong" w:cs="FangSong"/>
          <w:spacing w:val="10"/>
          <w:sz w:val="31"/>
          <w:szCs w:val="31"/>
        </w:rPr>
        <w:t>大高危人群干预力度，农业农村部门持续组织开展“口罩+手套”</w:t>
      </w:r>
      <w:r>
        <w:rPr>
          <w:rFonts w:ascii="FangSong" w:hAnsi="FangSong" w:eastAsia="FangSong" w:cs="FangSong"/>
          <w:spacing w:val="5"/>
          <w:sz w:val="31"/>
          <w:szCs w:val="31"/>
        </w:rPr>
        <w:t>专项行动，在重点职业人群中通过入户面对面宣讲、发</w:t>
      </w:r>
      <w:r>
        <w:rPr>
          <w:rFonts w:ascii="FangSong" w:hAnsi="FangSong" w:eastAsia="FangSong" w:cs="FangSong"/>
          <w:spacing w:val="4"/>
          <w:sz w:val="31"/>
          <w:szCs w:val="31"/>
        </w:rPr>
        <w:t>放健康行</w:t>
      </w:r>
      <w:r>
        <w:rPr>
          <w:rFonts w:ascii="FangSong" w:hAnsi="FangSong" w:eastAsia="FangSong" w:cs="FangSong"/>
          <w:spacing w:val="5"/>
          <w:sz w:val="31"/>
          <w:szCs w:val="31"/>
        </w:rPr>
        <w:t>为干预包等开展专项教育与干预。各养殖及畜产品加工</w:t>
      </w:r>
      <w:r>
        <w:rPr>
          <w:rFonts w:ascii="FangSong" w:hAnsi="FangSong" w:eastAsia="FangSong" w:cs="FangSong"/>
          <w:spacing w:val="4"/>
          <w:sz w:val="31"/>
          <w:szCs w:val="31"/>
        </w:rPr>
        <w:t>企业将布</w:t>
      </w:r>
      <w:r>
        <w:rPr>
          <w:rFonts w:ascii="FangSong" w:hAnsi="FangSong" w:eastAsia="FangSong" w:cs="FangSong"/>
          <w:spacing w:val="5"/>
          <w:sz w:val="31"/>
          <w:szCs w:val="31"/>
        </w:rPr>
        <w:t>病防控纳入职业健康培训，提供必要的个人卫生防护用</w:t>
      </w:r>
      <w:r>
        <w:rPr>
          <w:rFonts w:ascii="FangSong" w:hAnsi="FangSong" w:eastAsia="FangSong" w:cs="FangSong"/>
          <w:spacing w:val="4"/>
          <w:sz w:val="31"/>
          <w:szCs w:val="31"/>
        </w:rPr>
        <w:t>品和卫生设施，定期开展布病体检。教育部门组织开展“小手拉大手”，</w:t>
      </w:r>
    </w:p>
    <w:p w14:paraId="5232AC43">
      <w:pPr>
        <w:spacing w:before="199" w:line="306" w:lineRule="auto"/>
        <w:ind w:left="16" w:right="20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"/>
          <w:sz w:val="31"/>
          <w:szCs w:val="31"/>
        </w:rPr>
        <w:t>将布病防治知识纳入健康教育计划，在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4</w:t>
      </w:r>
      <w:r>
        <w:rPr>
          <w:rFonts w:ascii="FangSong" w:hAnsi="FangSong" w:eastAsia="FangSong" w:cs="FangSong"/>
          <w:spacing w:val="-4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年级以上班级每学年开</w:t>
      </w:r>
      <w:r>
        <w:rPr>
          <w:rFonts w:ascii="FangSong" w:hAnsi="FangSong" w:eastAsia="FangSong" w:cs="FangSong"/>
          <w:spacing w:val="-5"/>
          <w:sz w:val="31"/>
          <w:szCs w:val="31"/>
        </w:rPr>
        <w:t>展</w:t>
      </w:r>
      <w:r>
        <w:rPr>
          <w:rFonts w:ascii="FangSong" w:hAnsi="FangSong" w:eastAsia="FangSong" w:cs="FangSong"/>
          <w:spacing w:val="-3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1</w:t>
      </w:r>
      <w:r>
        <w:rPr>
          <w:rFonts w:ascii="FangSong" w:hAnsi="FangSong" w:eastAsia="FangSong" w:cs="FangSong"/>
          <w:spacing w:val="-5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次专题教育活动。（责任单位：自治区疾控局、农业农村厅、</w:t>
      </w:r>
      <w:r>
        <w:rPr>
          <w:rFonts w:ascii="FangSong" w:hAnsi="FangSong" w:eastAsia="FangSong" w:cs="FangSong"/>
          <w:spacing w:val="4"/>
          <w:sz w:val="31"/>
          <w:szCs w:val="31"/>
        </w:rPr>
        <w:t>卫生健康委、教育厅，各地落实属地责任）</w:t>
      </w:r>
    </w:p>
    <w:p w14:paraId="52E93222">
      <w:pPr>
        <w:spacing w:before="197" w:line="305" w:lineRule="auto"/>
        <w:ind w:left="20" w:right="310" w:firstLine="62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3.全面实施病人“三位一体”管理机制。持续健全完善“诊疗报告在医院，指导评估在疾控，随访管理在基层”的布病病人管理模式，高质量落实布病患者“一人一档”，将布病病人纳入</w:t>
      </w:r>
    </w:p>
    <w:p w14:paraId="172443ED">
      <w:pPr>
        <w:spacing w:line="305" w:lineRule="auto"/>
        <w:rPr>
          <w:rFonts w:ascii="FangSong" w:hAnsi="FangSong" w:eastAsia="FangSong" w:cs="FangSong"/>
          <w:sz w:val="31"/>
          <w:szCs w:val="31"/>
        </w:rPr>
        <w:sectPr>
          <w:footerReference r:id="rId7" w:type="default"/>
          <w:pgSz w:w="11907" w:h="16841"/>
          <w:pgMar w:top="1431" w:right="1172" w:bottom="1586" w:left="1591" w:header="0" w:footer="1215" w:gutter="0"/>
          <w:cols w:space="720" w:num="1"/>
        </w:sectPr>
      </w:pPr>
    </w:p>
    <w:p w14:paraId="62754C04">
      <w:pPr>
        <w:pStyle w:val="2"/>
        <w:spacing w:line="345" w:lineRule="auto"/>
      </w:pPr>
    </w:p>
    <w:p w14:paraId="6C21986C">
      <w:pPr>
        <w:pStyle w:val="2"/>
        <w:spacing w:line="346" w:lineRule="auto"/>
      </w:pPr>
    </w:p>
    <w:p w14:paraId="738AD1B9">
      <w:pPr>
        <w:spacing w:before="101" w:line="345" w:lineRule="auto"/>
        <w:ind w:right="102" w:firstLine="3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家庭医生签约服务对象，</w:t>
      </w:r>
      <w:r>
        <w:rPr>
          <w:rFonts w:ascii="FangSong" w:hAnsi="FangSong" w:eastAsia="FangSong" w:cs="FangSong"/>
          <w:spacing w:val="-8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由基层医疗卫生机构分类提供定期随访和个性化干预服务，特别是做好规范治疗指导。（</w:t>
      </w:r>
      <w:r>
        <w:rPr>
          <w:rFonts w:ascii="FangSong" w:hAnsi="FangSong" w:eastAsia="FangSong" w:cs="FangSong"/>
          <w:spacing w:val="1"/>
          <w:sz w:val="31"/>
          <w:szCs w:val="31"/>
        </w:rPr>
        <w:t>责任单位：</w:t>
      </w:r>
      <w:r>
        <w:rPr>
          <w:rFonts w:ascii="FangSong" w:hAnsi="FangSong" w:eastAsia="FangSong" w:cs="FangSong"/>
          <w:spacing w:val="-7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自</w:t>
      </w:r>
      <w:r>
        <w:rPr>
          <w:rFonts w:ascii="FangSong" w:hAnsi="FangSong" w:eastAsia="FangSong" w:cs="FangSong"/>
          <w:spacing w:val="3"/>
          <w:sz w:val="31"/>
          <w:szCs w:val="31"/>
        </w:rPr>
        <w:t>治区卫生健康委、疾控局）</w:t>
      </w:r>
    </w:p>
    <w:p w14:paraId="0C50F1F5">
      <w:pPr>
        <w:spacing w:line="234" w:lineRule="auto"/>
        <w:ind w:left="651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z w:val="31"/>
          <w:szCs w:val="31"/>
        </w:rPr>
        <w:t>（二）深化源头综合治理行动</w:t>
      </w:r>
    </w:p>
    <w:p w14:paraId="5185B438">
      <w:pPr>
        <w:spacing w:before="183" w:line="345" w:lineRule="auto"/>
        <w:ind w:left="3" w:right="16" w:firstLine="641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4"/>
          <w:sz w:val="31"/>
          <w:szCs w:val="31"/>
        </w:rPr>
        <w:t>强化农业农村部门责任，切实做到“人病兽防、关口</w:t>
      </w:r>
      <w:r>
        <w:rPr>
          <w:rFonts w:ascii="FangSong" w:hAnsi="FangSong" w:eastAsia="FangSong" w:cs="FangSong"/>
          <w:spacing w:val="-5"/>
          <w:sz w:val="31"/>
          <w:szCs w:val="31"/>
        </w:rPr>
        <w:t>前移”，</w:t>
      </w:r>
      <w:r>
        <w:rPr>
          <w:rFonts w:ascii="FangSong" w:hAnsi="FangSong" w:eastAsia="FangSong" w:cs="FangSong"/>
          <w:spacing w:val="5"/>
          <w:sz w:val="31"/>
          <w:szCs w:val="31"/>
        </w:rPr>
        <w:t>持续推进动物免疫、疫病监测、消毒灭源、疫病</w:t>
      </w:r>
      <w:r>
        <w:rPr>
          <w:rFonts w:ascii="FangSong" w:hAnsi="FangSong" w:eastAsia="FangSong" w:cs="FangSong"/>
          <w:spacing w:val="4"/>
          <w:sz w:val="31"/>
          <w:szCs w:val="31"/>
        </w:rPr>
        <w:t>净化等源头综合</w:t>
      </w:r>
      <w:r>
        <w:rPr>
          <w:rFonts w:ascii="FangSong" w:hAnsi="FangSong" w:eastAsia="FangSong" w:cs="FangSong"/>
          <w:sz w:val="31"/>
          <w:szCs w:val="31"/>
        </w:rPr>
        <w:t>治理工作。</w:t>
      </w:r>
    </w:p>
    <w:p w14:paraId="5BFE612D">
      <w:pPr>
        <w:spacing w:before="1" w:line="325" w:lineRule="auto"/>
        <w:ind w:right="14" w:firstLine="62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4.持续推进牛羊强制免疫。按照《宁夏畜间布鲁氏</w:t>
      </w:r>
      <w:r>
        <w:rPr>
          <w:rFonts w:ascii="FangSong" w:hAnsi="FangSong" w:eastAsia="FangSong" w:cs="FangSong"/>
          <w:spacing w:val="4"/>
          <w:sz w:val="31"/>
          <w:szCs w:val="31"/>
        </w:rPr>
        <w:t>菌病防控</w:t>
      </w:r>
      <w:r>
        <w:rPr>
          <w:rFonts w:ascii="FangSong" w:hAnsi="FangSong" w:eastAsia="FangSong" w:cs="FangSong"/>
          <w:spacing w:val="-10"/>
          <w:sz w:val="31"/>
          <w:szCs w:val="31"/>
        </w:rPr>
        <w:t>五年行动方案（2022-2026</w:t>
      </w:r>
      <w:r>
        <w:rPr>
          <w:rFonts w:ascii="FangSong" w:hAnsi="FangSong" w:eastAsia="FangSong" w:cs="FangSong"/>
          <w:spacing w:val="-4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0"/>
          <w:sz w:val="31"/>
          <w:szCs w:val="31"/>
        </w:rPr>
        <w:t>年）》《动物疫病强制免</w:t>
      </w:r>
      <w:r>
        <w:rPr>
          <w:rFonts w:ascii="FangSong" w:hAnsi="FangSong" w:eastAsia="FangSong" w:cs="FangSong"/>
          <w:spacing w:val="-11"/>
          <w:sz w:val="31"/>
          <w:szCs w:val="31"/>
        </w:rPr>
        <w:t>疫工作计划》，</w:t>
      </w:r>
      <w:r>
        <w:rPr>
          <w:rFonts w:ascii="FangSong" w:hAnsi="FangSong" w:eastAsia="FangSong" w:cs="FangSong"/>
          <w:spacing w:val="5"/>
          <w:sz w:val="31"/>
          <w:szCs w:val="31"/>
        </w:rPr>
        <w:t>在全区范围内，除种畜场、开展非免疫净化场和无疫</w:t>
      </w:r>
      <w:r>
        <w:rPr>
          <w:rFonts w:ascii="FangSong" w:hAnsi="FangSong" w:eastAsia="FangSong" w:cs="FangSong"/>
          <w:spacing w:val="4"/>
          <w:sz w:val="31"/>
          <w:szCs w:val="31"/>
        </w:rPr>
        <w:t>小区建设的</w:t>
      </w:r>
      <w:r>
        <w:rPr>
          <w:rFonts w:ascii="FangSong" w:hAnsi="FangSong" w:eastAsia="FangSong" w:cs="FangSong"/>
          <w:spacing w:val="5"/>
          <w:sz w:val="31"/>
          <w:szCs w:val="31"/>
        </w:rPr>
        <w:t>场群外，全面实施牛羊布病强制免疫，做好免疫登记</w:t>
      </w:r>
      <w:r>
        <w:rPr>
          <w:rFonts w:ascii="FangSong" w:hAnsi="FangSong" w:eastAsia="FangSong" w:cs="FangSong"/>
          <w:spacing w:val="4"/>
          <w:sz w:val="31"/>
          <w:szCs w:val="31"/>
        </w:rPr>
        <w:t>。奶牛由养</w:t>
      </w:r>
      <w:r>
        <w:rPr>
          <w:rFonts w:ascii="FangSong" w:hAnsi="FangSong" w:eastAsia="FangSong" w:cs="FangSong"/>
          <w:spacing w:val="2"/>
          <w:sz w:val="31"/>
          <w:szCs w:val="31"/>
        </w:rPr>
        <w:t>殖场户自行免疫并向当地农业农村部门备案。（责</w:t>
      </w:r>
      <w:r>
        <w:rPr>
          <w:rFonts w:ascii="FangSong" w:hAnsi="FangSong" w:eastAsia="FangSong" w:cs="FangSong"/>
          <w:spacing w:val="1"/>
          <w:sz w:val="31"/>
          <w:szCs w:val="31"/>
        </w:rPr>
        <w:t>任单位：</w:t>
      </w:r>
      <w:r>
        <w:rPr>
          <w:rFonts w:ascii="FangSong" w:hAnsi="FangSong" w:eastAsia="FangSong" w:cs="FangSong"/>
          <w:spacing w:val="-7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自治</w:t>
      </w:r>
      <w:r>
        <w:rPr>
          <w:rFonts w:ascii="FangSong" w:hAnsi="FangSong" w:eastAsia="FangSong" w:cs="FangSong"/>
          <w:spacing w:val="3"/>
          <w:sz w:val="31"/>
          <w:szCs w:val="31"/>
        </w:rPr>
        <w:t>区农业农村厅，各地落实属地责任）</w:t>
      </w:r>
    </w:p>
    <w:p w14:paraId="699A78AE">
      <w:pPr>
        <w:spacing w:before="199" w:line="325" w:lineRule="auto"/>
        <w:ind w:right="102" w:firstLine="63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5.实施畜间监测和流行病学调查。按照年度《动物疫病监测</w:t>
      </w:r>
      <w:r>
        <w:rPr>
          <w:rFonts w:ascii="FangSong" w:hAnsi="FangSong" w:eastAsia="FangSong" w:cs="FangSong"/>
          <w:spacing w:val="-2"/>
          <w:sz w:val="31"/>
          <w:szCs w:val="31"/>
        </w:rPr>
        <w:t>与流行病学调查计划》，</w:t>
      </w:r>
      <w:r>
        <w:rPr>
          <w:rFonts w:ascii="FangSong" w:hAnsi="FangSong" w:eastAsia="FangSong" w:cs="FangSong"/>
          <w:spacing w:val="4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实施免疫监测、非</w:t>
      </w:r>
      <w:r>
        <w:rPr>
          <w:rFonts w:ascii="FangSong" w:hAnsi="FangSong" w:eastAsia="FangSong" w:cs="FangSong"/>
          <w:spacing w:val="-3"/>
          <w:sz w:val="31"/>
          <w:szCs w:val="31"/>
        </w:rPr>
        <w:t>免疫监测、病原学监</w:t>
      </w:r>
      <w:r>
        <w:rPr>
          <w:rFonts w:ascii="FangSong" w:hAnsi="FangSong" w:eastAsia="FangSong" w:cs="FangSong"/>
          <w:spacing w:val="5"/>
          <w:sz w:val="31"/>
          <w:szCs w:val="31"/>
        </w:rPr>
        <w:t>测工作。发生畜间布病疫情及时开展流行病学调查。发</w:t>
      </w:r>
      <w:r>
        <w:rPr>
          <w:rFonts w:ascii="FangSong" w:hAnsi="FangSong" w:eastAsia="FangSong" w:cs="FangSong"/>
          <w:spacing w:val="4"/>
          <w:sz w:val="31"/>
          <w:szCs w:val="31"/>
        </w:rPr>
        <w:t>现高风险</w:t>
      </w:r>
      <w:r>
        <w:rPr>
          <w:rFonts w:ascii="FangSong" w:hAnsi="FangSong" w:eastAsia="FangSong" w:cs="FangSong"/>
          <w:spacing w:val="5"/>
          <w:sz w:val="31"/>
          <w:szCs w:val="31"/>
        </w:rPr>
        <w:t>从业人员感染布病时，县级动物疾病预防控制机构应当</w:t>
      </w:r>
      <w:r>
        <w:rPr>
          <w:rFonts w:ascii="FangSong" w:hAnsi="FangSong" w:eastAsia="FangSong" w:cs="FangSong"/>
          <w:spacing w:val="4"/>
          <w:sz w:val="31"/>
          <w:szCs w:val="31"/>
        </w:rPr>
        <w:t>根据人间</w:t>
      </w:r>
      <w:r>
        <w:rPr>
          <w:rFonts w:ascii="FangSong" w:hAnsi="FangSong" w:eastAsia="FangSong" w:cs="FangSong"/>
          <w:spacing w:val="5"/>
          <w:sz w:val="31"/>
          <w:szCs w:val="31"/>
        </w:rPr>
        <w:t>调查结果，对存在流行病学关联养殖场（户）的所有易</w:t>
      </w:r>
      <w:r>
        <w:rPr>
          <w:rFonts w:ascii="FangSong" w:hAnsi="FangSong" w:eastAsia="FangSong" w:cs="FangSong"/>
          <w:spacing w:val="4"/>
          <w:sz w:val="31"/>
          <w:szCs w:val="31"/>
        </w:rPr>
        <w:t>感动物进</w:t>
      </w:r>
      <w:r>
        <w:rPr>
          <w:rFonts w:ascii="FangSong" w:hAnsi="FangSong" w:eastAsia="FangSong" w:cs="FangSong"/>
          <w:spacing w:val="2"/>
          <w:sz w:val="31"/>
          <w:szCs w:val="31"/>
        </w:rPr>
        <w:t>行监测。（责任单位：</w:t>
      </w:r>
      <w:r>
        <w:rPr>
          <w:rFonts w:ascii="FangSong" w:hAnsi="FangSong" w:eastAsia="FangSong" w:cs="FangSong"/>
          <w:spacing w:val="-7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自治区农业农村厅，</w:t>
      </w:r>
      <w:r>
        <w:rPr>
          <w:rFonts w:ascii="FangSong" w:hAnsi="FangSong" w:eastAsia="FangSong" w:cs="FangSong"/>
          <w:spacing w:val="1"/>
          <w:sz w:val="31"/>
          <w:szCs w:val="31"/>
        </w:rPr>
        <w:t>各地落实属地责任）</w:t>
      </w:r>
    </w:p>
    <w:p w14:paraId="7F5861A4">
      <w:pPr>
        <w:spacing w:before="201" w:line="305" w:lineRule="auto"/>
        <w:ind w:firstLine="62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6.强化清洗消毒灭源工作。各县（区）要按照《</w:t>
      </w:r>
      <w:r>
        <w:rPr>
          <w:rFonts w:ascii="FangSong" w:hAnsi="FangSong" w:eastAsia="FangSong" w:cs="FangSong"/>
          <w:spacing w:val="4"/>
          <w:sz w:val="31"/>
          <w:szCs w:val="31"/>
        </w:rPr>
        <w:t>布鲁氏菌病</w:t>
      </w:r>
      <w:r>
        <w:rPr>
          <w:rFonts w:ascii="FangSong" w:hAnsi="FangSong" w:eastAsia="FangSong" w:cs="FangSong"/>
          <w:spacing w:val="-7"/>
          <w:sz w:val="31"/>
          <w:szCs w:val="31"/>
        </w:rPr>
        <w:t>防治技术规范》和《布鲁氏菌病防治技术要点》，</w:t>
      </w:r>
      <w:r>
        <w:rPr>
          <w:rFonts w:ascii="FangSong" w:hAnsi="FangSong" w:eastAsia="FangSong" w:cs="FangSong"/>
          <w:spacing w:val="-2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指导养殖场户、</w:t>
      </w:r>
      <w:r>
        <w:rPr>
          <w:rFonts w:ascii="FangSong" w:hAnsi="FangSong" w:eastAsia="FangSong" w:cs="FangSong"/>
          <w:spacing w:val="5"/>
          <w:sz w:val="31"/>
          <w:szCs w:val="31"/>
        </w:rPr>
        <w:t>屠宰场、畜禽交易市场、无害化处理场等重点区域做</w:t>
      </w:r>
      <w:r>
        <w:rPr>
          <w:rFonts w:ascii="FangSong" w:hAnsi="FangSong" w:eastAsia="FangSong" w:cs="FangSong"/>
          <w:spacing w:val="4"/>
          <w:sz w:val="31"/>
          <w:szCs w:val="31"/>
        </w:rPr>
        <w:t>好相关场所</w:t>
      </w:r>
    </w:p>
    <w:p w14:paraId="66812278">
      <w:pPr>
        <w:spacing w:line="305" w:lineRule="auto"/>
        <w:rPr>
          <w:rFonts w:ascii="FangSong" w:hAnsi="FangSong" w:eastAsia="FangSong" w:cs="FangSong"/>
          <w:sz w:val="31"/>
          <w:szCs w:val="31"/>
        </w:rPr>
        <w:sectPr>
          <w:footerReference r:id="rId8" w:type="default"/>
          <w:pgSz w:w="11907" w:h="16841"/>
          <w:pgMar w:top="1431" w:right="1380" w:bottom="1586" w:left="1606" w:header="0" w:footer="1216" w:gutter="0"/>
          <w:cols w:space="720" w:num="1"/>
        </w:sectPr>
      </w:pPr>
    </w:p>
    <w:p w14:paraId="035AB0D6">
      <w:pPr>
        <w:pStyle w:val="2"/>
        <w:spacing w:line="346" w:lineRule="auto"/>
      </w:pPr>
    </w:p>
    <w:p w14:paraId="29547139">
      <w:pPr>
        <w:pStyle w:val="2"/>
        <w:spacing w:line="346" w:lineRule="auto"/>
      </w:pPr>
    </w:p>
    <w:p w14:paraId="1407F618">
      <w:pPr>
        <w:spacing w:before="100" w:line="345" w:lineRule="auto"/>
        <w:ind w:left="20" w:right="102" w:firstLine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"/>
          <w:sz w:val="31"/>
          <w:szCs w:val="31"/>
        </w:rPr>
        <w:t>消毒和人员防护工作，并建立完整的消毒档案。（责任单位：</w:t>
      </w:r>
      <w:r>
        <w:rPr>
          <w:rFonts w:ascii="FangSong" w:hAnsi="FangSong" w:eastAsia="FangSong" w:cs="FangSong"/>
          <w:spacing w:val="-5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自</w:t>
      </w:r>
      <w:r>
        <w:rPr>
          <w:rFonts w:ascii="FangSong" w:hAnsi="FangSong" w:eastAsia="FangSong" w:cs="FangSong"/>
          <w:spacing w:val="3"/>
          <w:sz w:val="31"/>
          <w:szCs w:val="31"/>
        </w:rPr>
        <w:t>治区农业农村厅，各地落实属地责任）</w:t>
      </w:r>
    </w:p>
    <w:p w14:paraId="520C0713">
      <w:pPr>
        <w:spacing w:before="6" w:line="344" w:lineRule="auto"/>
        <w:ind w:left="14" w:right="102" w:firstLine="632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7.加大畜间疫病净化力度。各县（区）动物疾病预防控制机</w:t>
      </w:r>
      <w:r>
        <w:rPr>
          <w:rFonts w:ascii="FangSong" w:hAnsi="FangSong" w:eastAsia="FangSong" w:cs="FangSong"/>
          <w:spacing w:val="5"/>
          <w:sz w:val="31"/>
          <w:szCs w:val="31"/>
        </w:rPr>
        <w:t>构要纵深推进动物疫病净化工作，指导辖区内种畜场和</w:t>
      </w:r>
      <w:r>
        <w:rPr>
          <w:rFonts w:ascii="FangSong" w:hAnsi="FangSong" w:eastAsia="FangSong" w:cs="FangSong"/>
          <w:spacing w:val="4"/>
          <w:sz w:val="31"/>
          <w:szCs w:val="31"/>
        </w:rPr>
        <w:t>奶牛场建</w:t>
      </w:r>
      <w:r>
        <w:rPr>
          <w:rFonts w:ascii="FangSong" w:hAnsi="FangSong" w:eastAsia="FangSong" w:cs="FangSong"/>
          <w:spacing w:val="5"/>
          <w:sz w:val="31"/>
          <w:szCs w:val="31"/>
        </w:rPr>
        <w:t>立健全动物疫病净化场管理制度，倡导其积极开展动物</w:t>
      </w:r>
      <w:r>
        <w:rPr>
          <w:rFonts w:ascii="FangSong" w:hAnsi="FangSong" w:eastAsia="FangSong" w:cs="FangSong"/>
          <w:spacing w:val="4"/>
          <w:sz w:val="31"/>
          <w:szCs w:val="31"/>
        </w:rPr>
        <w:t>疫病净化</w:t>
      </w:r>
      <w:r>
        <w:rPr>
          <w:rFonts w:ascii="FangSong" w:hAnsi="FangSong" w:eastAsia="FangSong" w:cs="FangSong"/>
          <w:spacing w:val="-6"/>
          <w:sz w:val="31"/>
          <w:szCs w:val="31"/>
        </w:rPr>
        <w:t>和无疫小区申报，扎实推进布病净化场和无疫小区建设工作。（责</w:t>
      </w:r>
      <w:r>
        <w:rPr>
          <w:rFonts w:ascii="FangSong" w:hAnsi="FangSong" w:eastAsia="FangSong" w:cs="FangSong"/>
          <w:sz w:val="31"/>
          <w:szCs w:val="31"/>
        </w:rPr>
        <w:t>任单位：</w:t>
      </w:r>
      <w:r>
        <w:rPr>
          <w:rFonts w:ascii="FangSong" w:hAnsi="FangSong" w:eastAsia="FangSong" w:cs="FangSong"/>
          <w:spacing w:val="-58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自治区农业农村厅，各地落实属地责任）</w:t>
      </w:r>
    </w:p>
    <w:p w14:paraId="7FA3E4D1">
      <w:pPr>
        <w:spacing w:before="1" w:line="228" w:lineRule="auto"/>
        <w:ind w:left="666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1"/>
          <w:sz w:val="31"/>
          <w:szCs w:val="31"/>
        </w:rPr>
        <w:t>（三）实施源头监管检查巩固行动</w:t>
      </w:r>
    </w:p>
    <w:p w14:paraId="4C5B0D13">
      <w:pPr>
        <w:spacing w:before="193" w:line="345" w:lineRule="auto"/>
        <w:ind w:left="12" w:right="102" w:firstLine="628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8.农业农村部门落实活畜检疫监管，指派官方</w:t>
      </w:r>
      <w:r>
        <w:rPr>
          <w:rFonts w:ascii="FangSong" w:hAnsi="FangSong" w:eastAsia="FangSong" w:cs="FangSong"/>
          <w:spacing w:val="4"/>
          <w:sz w:val="31"/>
          <w:szCs w:val="31"/>
        </w:rPr>
        <w:t>兽医严格按照</w:t>
      </w:r>
      <w:r>
        <w:rPr>
          <w:rFonts w:ascii="FangSong" w:hAnsi="FangSong" w:eastAsia="FangSong" w:cs="FangSong"/>
          <w:spacing w:val="5"/>
          <w:sz w:val="31"/>
          <w:szCs w:val="31"/>
        </w:rPr>
        <w:t>《中华人民共和国动物防疫法》和《动物检疫管理办法》等</w:t>
      </w:r>
      <w:r>
        <w:rPr>
          <w:rFonts w:ascii="FangSong" w:hAnsi="FangSong" w:eastAsia="FangSong" w:cs="FangSong"/>
          <w:spacing w:val="4"/>
          <w:sz w:val="31"/>
          <w:szCs w:val="31"/>
        </w:rPr>
        <w:t>相关</w:t>
      </w:r>
      <w:r>
        <w:rPr>
          <w:rFonts w:ascii="FangSong" w:hAnsi="FangSong" w:eastAsia="FangSong" w:cs="FangSong"/>
          <w:spacing w:val="5"/>
          <w:sz w:val="31"/>
          <w:szCs w:val="31"/>
        </w:rPr>
        <w:t>法律法规对牛羊及其产品实施检疫，牛羊有产地检疫证明方</w:t>
      </w:r>
      <w:r>
        <w:rPr>
          <w:rFonts w:ascii="FangSong" w:hAnsi="FangSong" w:eastAsia="FangSong" w:cs="FangSong"/>
          <w:spacing w:val="4"/>
          <w:sz w:val="31"/>
          <w:szCs w:val="31"/>
        </w:rPr>
        <w:t>可调</w:t>
      </w:r>
      <w:r>
        <w:rPr>
          <w:rFonts w:ascii="FangSong" w:hAnsi="FangSong" w:eastAsia="FangSong" w:cs="FangSong"/>
          <w:spacing w:val="5"/>
          <w:sz w:val="31"/>
          <w:szCs w:val="31"/>
        </w:rPr>
        <w:t>运流通。疾控部门联合市场监管部门对进入市场销售的牛羊</w:t>
      </w:r>
      <w:r>
        <w:rPr>
          <w:rFonts w:ascii="FangSong" w:hAnsi="FangSong" w:eastAsia="FangSong" w:cs="FangSong"/>
          <w:spacing w:val="4"/>
          <w:sz w:val="31"/>
          <w:szCs w:val="31"/>
        </w:rPr>
        <w:t>肉探</w:t>
      </w:r>
      <w:r>
        <w:rPr>
          <w:rFonts w:ascii="FangSong" w:hAnsi="FangSong" w:eastAsia="FangSong" w:cs="FangSong"/>
          <w:spacing w:val="5"/>
          <w:sz w:val="31"/>
          <w:szCs w:val="31"/>
        </w:rPr>
        <w:t>索开展检验检测，防止群众食用和接触受污染的牛羊肉</w:t>
      </w:r>
      <w:r>
        <w:rPr>
          <w:rFonts w:ascii="FangSong" w:hAnsi="FangSong" w:eastAsia="FangSong" w:cs="FangSong"/>
          <w:spacing w:val="4"/>
          <w:sz w:val="31"/>
          <w:szCs w:val="31"/>
        </w:rPr>
        <w:t>而感染布</w:t>
      </w:r>
      <w:r>
        <w:rPr>
          <w:rFonts w:ascii="FangSong" w:hAnsi="FangSong" w:eastAsia="FangSong" w:cs="FangSong"/>
          <w:spacing w:val="2"/>
          <w:sz w:val="31"/>
          <w:szCs w:val="31"/>
        </w:rPr>
        <w:t>病。（责任单位：</w:t>
      </w:r>
      <w:r>
        <w:rPr>
          <w:rFonts w:ascii="FangSong" w:hAnsi="FangSong" w:eastAsia="FangSong" w:cs="FangSong"/>
          <w:spacing w:val="-7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自治区农业农村厅、市场监管厅，</w:t>
      </w:r>
      <w:r>
        <w:rPr>
          <w:rFonts w:ascii="FangSong" w:hAnsi="FangSong" w:eastAsia="FangSong" w:cs="FangSong"/>
          <w:spacing w:val="1"/>
          <w:sz w:val="31"/>
          <w:szCs w:val="31"/>
        </w:rPr>
        <w:t>各地落实属</w:t>
      </w:r>
      <w:r>
        <w:rPr>
          <w:rFonts w:ascii="FangSong" w:hAnsi="FangSong" w:eastAsia="FangSong" w:cs="FangSong"/>
          <w:sz w:val="31"/>
          <w:szCs w:val="31"/>
        </w:rPr>
        <w:t>地责任）</w:t>
      </w:r>
    </w:p>
    <w:p w14:paraId="0C0EFCC4">
      <w:pPr>
        <w:spacing w:line="229" w:lineRule="auto"/>
        <w:ind w:left="666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1"/>
          <w:sz w:val="31"/>
          <w:szCs w:val="31"/>
        </w:rPr>
        <w:t>（四）实施人间疫情防控提升行动</w:t>
      </w:r>
    </w:p>
    <w:p w14:paraId="0C8BD43F">
      <w:pPr>
        <w:spacing w:before="191" w:line="345" w:lineRule="auto"/>
        <w:ind w:left="14" w:firstLine="625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9.强化高危人群主动筛查。以行政村（社区）为单</w:t>
      </w:r>
      <w:r>
        <w:rPr>
          <w:rFonts w:ascii="FangSong" w:hAnsi="FangSong" w:eastAsia="FangSong" w:cs="FangSong"/>
          <w:spacing w:val="4"/>
          <w:sz w:val="31"/>
          <w:szCs w:val="31"/>
        </w:rPr>
        <w:t>位，动态</w:t>
      </w:r>
      <w:r>
        <w:rPr>
          <w:rFonts w:ascii="FangSong" w:hAnsi="FangSong" w:eastAsia="FangSong" w:cs="FangSong"/>
          <w:spacing w:val="-3"/>
          <w:sz w:val="31"/>
          <w:szCs w:val="31"/>
        </w:rPr>
        <w:t>摸排从事牛羊饲养、屠宰、经营、隔离、运输以及牛羊产品生产、</w:t>
      </w:r>
      <w:r>
        <w:rPr>
          <w:rFonts w:ascii="FangSong" w:hAnsi="FangSong" w:eastAsia="FangSong" w:cs="FangSong"/>
          <w:spacing w:val="5"/>
          <w:sz w:val="31"/>
          <w:szCs w:val="31"/>
        </w:rPr>
        <w:t>经营、加工、贮藏等活动的人员，建立高危人群名册，</w:t>
      </w:r>
      <w:r>
        <w:rPr>
          <w:rFonts w:ascii="FangSong" w:hAnsi="FangSong" w:eastAsia="FangSong" w:cs="FangSong"/>
          <w:spacing w:val="4"/>
          <w:sz w:val="31"/>
          <w:szCs w:val="31"/>
        </w:rPr>
        <w:t>每年组织</w:t>
      </w:r>
      <w:r>
        <w:rPr>
          <w:rFonts w:ascii="FangSong" w:hAnsi="FangSong" w:eastAsia="FangSong" w:cs="FangSong"/>
          <w:spacing w:val="5"/>
          <w:sz w:val="31"/>
          <w:szCs w:val="31"/>
        </w:rPr>
        <w:t>开展布病筛查，筛查时发放布病健康教育处方，提供疾</w:t>
      </w:r>
      <w:r>
        <w:rPr>
          <w:rFonts w:ascii="FangSong" w:hAnsi="FangSong" w:eastAsia="FangSong" w:cs="FangSong"/>
          <w:spacing w:val="4"/>
          <w:sz w:val="31"/>
          <w:szCs w:val="31"/>
        </w:rPr>
        <w:t>病防护技</w:t>
      </w:r>
      <w:r>
        <w:rPr>
          <w:rFonts w:ascii="FangSong" w:hAnsi="FangSong" w:eastAsia="FangSong" w:cs="FangSong"/>
          <w:spacing w:val="5"/>
          <w:sz w:val="31"/>
          <w:szCs w:val="31"/>
        </w:rPr>
        <w:t>术指导。不断提升布病初筛可及性和便利性，定点医院</w:t>
      </w:r>
      <w:r>
        <w:rPr>
          <w:rFonts w:ascii="FangSong" w:hAnsi="FangSong" w:eastAsia="FangSong" w:cs="FangSong"/>
          <w:spacing w:val="4"/>
          <w:sz w:val="31"/>
          <w:szCs w:val="31"/>
        </w:rPr>
        <w:t>实现县区</w:t>
      </w:r>
      <w:r>
        <w:rPr>
          <w:rFonts w:ascii="FangSong" w:hAnsi="FangSong" w:eastAsia="FangSong" w:cs="FangSong"/>
          <w:spacing w:val="-3"/>
          <w:sz w:val="31"/>
          <w:szCs w:val="31"/>
        </w:rPr>
        <w:t>全覆盖，每个乡镇卫生院（社区卫生服务机构）设立布病初筛点，</w:t>
      </w:r>
    </w:p>
    <w:p w14:paraId="30296A31">
      <w:pPr>
        <w:spacing w:line="345" w:lineRule="auto"/>
        <w:rPr>
          <w:rFonts w:ascii="FangSong" w:hAnsi="FangSong" w:eastAsia="FangSong" w:cs="FangSong"/>
          <w:sz w:val="31"/>
          <w:szCs w:val="31"/>
        </w:rPr>
        <w:sectPr>
          <w:footerReference r:id="rId9" w:type="default"/>
          <w:pgSz w:w="11907" w:h="16841"/>
          <w:pgMar w:top="1431" w:right="1380" w:bottom="1586" w:left="1591" w:header="0" w:footer="1216" w:gutter="0"/>
          <w:cols w:space="720" w:num="1"/>
        </w:sectPr>
      </w:pPr>
    </w:p>
    <w:p w14:paraId="63723940">
      <w:pPr>
        <w:pStyle w:val="2"/>
        <w:spacing w:line="345" w:lineRule="auto"/>
      </w:pPr>
    </w:p>
    <w:p w14:paraId="35367D68">
      <w:pPr>
        <w:pStyle w:val="2"/>
        <w:spacing w:line="345" w:lineRule="auto"/>
      </w:pPr>
    </w:p>
    <w:p w14:paraId="65BB1AF8">
      <w:pPr>
        <w:spacing w:before="101" w:line="345" w:lineRule="auto"/>
        <w:ind w:left="29" w:right="111" w:firstLine="2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对交通不便、医疗机构服务可及性不高的乡、村</w:t>
      </w:r>
      <w:r>
        <w:rPr>
          <w:rFonts w:ascii="FangSong" w:hAnsi="FangSong" w:eastAsia="FangSong" w:cs="FangSong"/>
          <w:spacing w:val="4"/>
          <w:sz w:val="31"/>
          <w:szCs w:val="31"/>
        </w:rPr>
        <w:t>，要主动开展巡</w:t>
      </w:r>
      <w:r>
        <w:rPr>
          <w:rFonts w:ascii="FangSong" w:hAnsi="FangSong" w:eastAsia="FangSong" w:cs="FangSong"/>
          <w:spacing w:val="5"/>
          <w:sz w:val="31"/>
          <w:szCs w:val="31"/>
        </w:rPr>
        <w:t>回流动筛查服务。对发现的可疑病人要及时引导至布</w:t>
      </w:r>
      <w:r>
        <w:rPr>
          <w:rFonts w:ascii="FangSong" w:hAnsi="FangSong" w:eastAsia="FangSong" w:cs="FangSong"/>
          <w:spacing w:val="4"/>
          <w:sz w:val="31"/>
          <w:szCs w:val="31"/>
        </w:rPr>
        <w:t>病定点医疗</w:t>
      </w:r>
      <w:r>
        <w:rPr>
          <w:rFonts w:ascii="FangSong" w:hAnsi="FangSong" w:eastAsia="FangSong" w:cs="FangSong"/>
          <w:spacing w:val="2"/>
          <w:sz w:val="31"/>
          <w:szCs w:val="31"/>
        </w:rPr>
        <w:t>机构规范诊疗。（责任单位：</w:t>
      </w:r>
      <w:r>
        <w:rPr>
          <w:rFonts w:ascii="FangSong" w:hAnsi="FangSong" w:eastAsia="FangSong" w:cs="FangSong"/>
          <w:spacing w:val="-7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自治区疾控局、</w:t>
      </w:r>
      <w:r>
        <w:rPr>
          <w:rFonts w:ascii="FangSong" w:hAnsi="FangSong" w:eastAsia="FangSong" w:cs="FangSong"/>
          <w:spacing w:val="1"/>
          <w:sz w:val="31"/>
          <w:szCs w:val="31"/>
        </w:rPr>
        <w:t>卫生健康委，各地</w:t>
      </w:r>
      <w:r>
        <w:rPr>
          <w:rFonts w:ascii="FangSong" w:hAnsi="FangSong" w:eastAsia="FangSong" w:cs="FangSong"/>
          <w:spacing w:val="2"/>
          <w:sz w:val="31"/>
          <w:szCs w:val="31"/>
        </w:rPr>
        <w:t>落实属地责任）</w:t>
      </w:r>
    </w:p>
    <w:p w14:paraId="0998F6A8">
      <w:pPr>
        <w:spacing w:before="9" w:line="331" w:lineRule="auto"/>
        <w:ind w:firstLine="67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2"/>
          <w:sz w:val="31"/>
          <w:szCs w:val="31"/>
        </w:rPr>
        <w:t>10.强化病人诊疗与随访。各地要按照《布鲁氏菌病诊疗方案</w:t>
      </w:r>
      <w:r>
        <w:rPr>
          <w:rFonts w:ascii="FangSong" w:hAnsi="FangSong" w:eastAsia="FangSong" w:cs="FangSong"/>
          <w:spacing w:val="2"/>
          <w:sz w:val="31"/>
          <w:szCs w:val="31"/>
        </w:rPr>
        <w:t>（2023</w:t>
      </w:r>
      <w:r>
        <w:rPr>
          <w:rFonts w:ascii="FangSong" w:hAnsi="FangSong" w:eastAsia="FangSong" w:cs="FangSong"/>
          <w:spacing w:val="-4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年版）》要求，规范开展病人的诊断、报告、治</w:t>
      </w:r>
      <w:r>
        <w:rPr>
          <w:rFonts w:ascii="FangSong" w:hAnsi="FangSong" w:eastAsia="FangSong" w:cs="FangSong"/>
          <w:spacing w:val="1"/>
          <w:sz w:val="31"/>
          <w:szCs w:val="31"/>
        </w:rPr>
        <w:t>疗，按照</w:t>
      </w:r>
      <w:r>
        <w:rPr>
          <w:rFonts w:ascii="FangSong" w:hAnsi="FangSong" w:eastAsia="FangSong" w:cs="FangSong"/>
          <w:spacing w:val="6"/>
          <w:sz w:val="31"/>
          <w:szCs w:val="31"/>
        </w:rPr>
        <w:t>“三位一体”模式做好现患病例的管理与随访。对所有</w:t>
      </w:r>
      <w:r>
        <w:rPr>
          <w:rFonts w:ascii="FangSong" w:hAnsi="FangSong" w:eastAsia="FangSong" w:cs="FangSong"/>
          <w:spacing w:val="5"/>
          <w:sz w:val="31"/>
          <w:szCs w:val="31"/>
        </w:rPr>
        <w:t>急性期和</w:t>
      </w:r>
      <w:r>
        <w:rPr>
          <w:rFonts w:ascii="FangSong" w:hAnsi="FangSong" w:eastAsia="FangSong" w:cs="FangSong"/>
          <w:spacing w:val="-8"/>
          <w:sz w:val="31"/>
          <w:szCs w:val="31"/>
        </w:rPr>
        <w:t>亚急性期病例免费提供</w:t>
      </w:r>
      <w:r>
        <w:rPr>
          <w:rFonts w:ascii="FangSong" w:hAnsi="FangSong" w:eastAsia="FangSong" w:cs="FangSong"/>
          <w:spacing w:val="-4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2</w:t>
      </w:r>
      <w:r>
        <w:rPr>
          <w:rFonts w:ascii="FangSong" w:hAnsi="FangSong" w:eastAsia="FangSong" w:cs="FangSong"/>
          <w:spacing w:val="-5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个疗程的治疗药物（利福平+多西环素）。</w:t>
      </w:r>
      <w:r>
        <w:rPr>
          <w:rFonts w:ascii="FangSong" w:hAnsi="FangSong" w:eastAsia="FangSong" w:cs="FangSong"/>
          <w:spacing w:val="6"/>
          <w:sz w:val="31"/>
          <w:szCs w:val="31"/>
        </w:rPr>
        <w:t>所需治疗药物由各地根据实际管理的病人数预算后自行</w:t>
      </w:r>
      <w:r>
        <w:rPr>
          <w:rFonts w:ascii="FangSong" w:hAnsi="FangSong" w:eastAsia="FangSong" w:cs="FangSong"/>
          <w:spacing w:val="5"/>
          <w:sz w:val="31"/>
          <w:szCs w:val="31"/>
        </w:rPr>
        <w:t>采购，药</w:t>
      </w:r>
      <w:r>
        <w:rPr>
          <w:rFonts w:ascii="FangSong" w:hAnsi="FangSong" w:eastAsia="FangSong" w:cs="FangSong"/>
          <w:spacing w:val="6"/>
          <w:sz w:val="31"/>
          <w:szCs w:val="31"/>
        </w:rPr>
        <w:t>物的发放、管理参照结核病、包虫病管理模式。宁夏布</w:t>
      </w:r>
      <w:r>
        <w:rPr>
          <w:rFonts w:ascii="FangSong" w:hAnsi="FangSong" w:eastAsia="FangSong" w:cs="FangSong"/>
          <w:spacing w:val="5"/>
          <w:sz w:val="31"/>
          <w:szCs w:val="31"/>
        </w:rPr>
        <w:t>鲁氏菌病</w:t>
      </w:r>
      <w:r>
        <w:rPr>
          <w:rFonts w:ascii="FangSong" w:hAnsi="FangSong" w:eastAsia="FangSong" w:cs="FangSong"/>
          <w:spacing w:val="6"/>
          <w:sz w:val="31"/>
          <w:szCs w:val="31"/>
        </w:rPr>
        <w:t>临床防治中心加强对全区定点医疗机构的业务培训和指</w:t>
      </w:r>
      <w:r>
        <w:rPr>
          <w:rFonts w:ascii="FangSong" w:hAnsi="FangSong" w:eastAsia="FangSong" w:cs="FangSong"/>
          <w:spacing w:val="5"/>
          <w:sz w:val="31"/>
          <w:szCs w:val="31"/>
        </w:rPr>
        <w:t>导，强化</w:t>
      </w:r>
      <w:r>
        <w:rPr>
          <w:rFonts w:ascii="FangSong" w:hAnsi="FangSong" w:eastAsia="FangSong" w:cs="FangSong"/>
          <w:spacing w:val="6"/>
          <w:sz w:val="31"/>
          <w:szCs w:val="31"/>
        </w:rPr>
        <w:t>区域联盟协作，促进全区布病临床防治能力的整体</w:t>
      </w:r>
      <w:r>
        <w:rPr>
          <w:rFonts w:ascii="FangSong" w:hAnsi="FangSong" w:eastAsia="FangSong" w:cs="FangSong"/>
          <w:spacing w:val="5"/>
          <w:sz w:val="31"/>
          <w:szCs w:val="31"/>
        </w:rPr>
        <w:t>提升。（责任</w:t>
      </w:r>
      <w:r>
        <w:rPr>
          <w:rFonts w:ascii="FangSong" w:hAnsi="FangSong" w:eastAsia="FangSong" w:cs="FangSong"/>
          <w:spacing w:val="2"/>
          <w:sz w:val="31"/>
          <w:szCs w:val="31"/>
        </w:rPr>
        <w:t>单位：</w:t>
      </w:r>
      <w:r>
        <w:rPr>
          <w:rFonts w:ascii="FangSong" w:hAnsi="FangSong" w:eastAsia="FangSong" w:cs="FangSong"/>
          <w:spacing w:val="-6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自治区卫生健康委、疾控局，各地落实属地责任）</w:t>
      </w:r>
    </w:p>
    <w:p w14:paraId="4C48708B">
      <w:pPr>
        <w:spacing w:before="200" w:line="328" w:lineRule="auto"/>
        <w:ind w:left="28" w:right="23" w:firstLine="64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2"/>
          <w:sz w:val="31"/>
          <w:szCs w:val="31"/>
        </w:rPr>
        <w:t>11.加强人间疫情监测与预警。各地在《全国布鲁氏菌病监测</w:t>
      </w:r>
      <w:r>
        <w:rPr>
          <w:rFonts w:ascii="FangSong" w:hAnsi="FangSong" w:eastAsia="FangSong" w:cs="FangSong"/>
          <w:spacing w:val="5"/>
          <w:sz w:val="31"/>
          <w:szCs w:val="31"/>
        </w:rPr>
        <w:t>工作方案》日常监测基础上，结合辖区流行程度视情扩</w:t>
      </w:r>
      <w:r>
        <w:rPr>
          <w:rFonts w:ascii="FangSong" w:hAnsi="FangSong" w:eastAsia="FangSong" w:cs="FangSong"/>
          <w:spacing w:val="4"/>
          <w:sz w:val="31"/>
          <w:szCs w:val="31"/>
        </w:rPr>
        <w:t>大监测范</w:t>
      </w:r>
      <w:r>
        <w:rPr>
          <w:rFonts w:ascii="FangSong" w:hAnsi="FangSong" w:eastAsia="FangSong" w:cs="FangSong"/>
          <w:spacing w:val="5"/>
          <w:sz w:val="31"/>
          <w:szCs w:val="31"/>
        </w:rPr>
        <w:t>围和监测数量。建立布病疫情定期分析研判制度，</w:t>
      </w:r>
      <w:r>
        <w:rPr>
          <w:rFonts w:ascii="FangSong" w:hAnsi="FangSong" w:eastAsia="FangSong" w:cs="FangSong"/>
          <w:spacing w:val="4"/>
          <w:sz w:val="31"/>
          <w:szCs w:val="31"/>
        </w:rPr>
        <w:t>市县每季度至</w:t>
      </w:r>
      <w:r>
        <w:rPr>
          <w:rFonts w:ascii="FangSong" w:hAnsi="FangSong" w:eastAsia="FangSong" w:cs="FangSong"/>
          <w:spacing w:val="5"/>
          <w:sz w:val="31"/>
          <w:szCs w:val="31"/>
        </w:rPr>
        <w:t>少开展一次布病疫情分析研判，及时进行预警。针对重</w:t>
      </w:r>
      <w:r>
        <w:rPr>
          <w:rFonts w:ascii="FangSong" w:hAnsi="FangSong" w:eastAsia="FangSong" w:cs="FangSong"/>
          <w:spacing w:val="4"/>
          <w:sz w:val="31"/>
          <w:szCs w:val="31"/>
        </w:rPr>
        <w:t>点职业人</w:t>
      </w:r>
      <w:r>
        <w:rPr>
          <w:rFonts w:ascii="FangSong" w:hAnsi="FangSong" w:eastAsia="FangSong" w:cs="FangSong"/>
          <w:spacing w:val="5"/>
          <w:sz w:val="31"/>
          <w:szCs w:val="31"/>
        </w:rPr>
        <w:t>群，开展专项调查工作，分析不同职业人群感染的风险</w:t>
      </w:r>
      <w:r>
        <w:rPr>
          <w:rFonts w:ascii="FangSong" w:hAnsi="FangSong" w:eastAsia="FangSong" w:cs="FangSong"/>
          <w:spacing w:val="4"/>
          <w:sz w:val="31"/>
          <w:szCs w:val="31"/>
        </w:rPr>
        <w:t>因素及感</w:t>
      </w:r>
      <w:r>
        <w:rPr>
          <w:rFonts w:ascii="FangSong" w:hAnsi="FangSong" w:eastAsia="FangSong" w:cs="FangSong"/>
          <w:spacing w:val="-3"/>
          <w:sz w:val="31"/>
          <w:szCs w:val="31"/>
        </w:rPr>
        <w:t>染途径，及时干预，降低感染风险。（责任单位：自治区疾控局，</w:t>
      </w:r>
      <w:r>
        <w:rPr>
          <w:rFonts w:ascii="FangSong" w:hAnsi="FangSong" w:eastAsia="FangSong" w:cs="FangSong"/>
          <w:spacing w:val="2"/>
          <w:sz w:val="31"/>
          <w:szCs w:val="31"/>
        </w:rPr>
        <w:t>各地落实属地责任）</w:t>
      </w:r>
    </w:p>
    <w:p w14:paraId="57C58663">
      <w:pPr>
        <w:spacing w:before="195" w:line="286" w:lineRule="auto"/>
        <w:ind w:left="36" w:right="113" w:firstLine="63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2"/>
          <w:sz w:val="31"/>
          <w:szCs w:val="31"/>
        </w:rPr>
        <w:t>12.加强流行病学调查和应急处置。各地疾控中心要按照《宁</w:t>
      </w:r>
      <w:r>
        <w:rPr>
          <w:rFonts w:ascii="FangSong" w:hAnsi="FangSong" w:eastAsia="FangSong" w:cs="FangSong"/>
          <w:spacing w:val="4"/>
          <w:sz w:val="31"/>
          <w:szCs w:val="31"/>
        </w:rPr>
        <w:t>夏布鲁氏菌病综合防治三年攻坚行动技术方案（试行）》要求，</w:t>
      </w:r>
    </w:p>
    <w:p w14:paraId="52B9A7F7">
      <w:pPr>
        <w:spacing w:line="286" w:lineRule="auto"/>
        <w:rPr>
          <w:rFonts w:ascii="FangSong" w:hAnsi="FangSong" w:eastAsia="FangSong" w:cs="FangSong"/>
          <w:sz w:val="31"/>
          <w:szCs w:val="31"/>
        </w:rPr>
        <w:sectPr>
          <w:footerReference r:id="rId10" w:type="default"/>
          <w:pgSz w:w="11907" w:h="16841"/>
          <w:pgMar w:top="1431" w:right="1371" w:bottom="1586" w:left="1578" w:header="0" w:footer="1215" w:gutter="0"/>
          <w:cols w:space="720" w:num="1"/>
        </w:sectPr>
      </w:pPr>
    </w:p>
    <w:p w14:paraId="06A57365">
      <w:pPr>
        <w:pStyle w:val="2"/>
        <w:spacing w:line="345" w:lineRule="auto"/>
      </w:pPr>
    </w:p>
    <w:p w14:paraId="04D955AF">
      <w:pPr>
        <w:pStyle w:val="2"/>
        <w:spacing w:line="345" w:lineRule="auto"/>
      </w:pPr>
    </w:p>
    <w:p w14:paraId="53667D88">
      <w:pPr>
        <w:spacing w:before="101" w:line="345" w:lineRule="auto"/>
        <w:ind w:left="15" w:right="102" w:firstLine="2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对发现的布病病人进行个案流行病学调查，填写</w:t>
      </w:r>
      <w:r>
        <w:rPr>
          <w:rFonts w:ascii="FangSong" w:hAnsi="FangSong" w:eastAsia="FangSong" w:cs="FangSong"/>
          <w:spacing w:val="4"/>
          <w:sz w:val="31"/>
          <w:szCs w:val="31"/>
        </w:rPr>
        <w:t>《个案流行病学</w:t>
      </w:r>
      <w:r>
        <w:rPr>
          <w:rFonts w:ascii="FangSong" w:hAnsi="FangSong" w:eastAsia="FangSong" w:cs="FangSong"/>
          <w:spacing w:val="-6"/>
          <w:sz w:val="31"/>
          <w:szCs w:val="31"/>
        </w:rPr>
        <w:t>调查表》。一旦发现人间布病聚集性疫情，应及时通报农业农村等</w:t>
      </w:r>
      <w:r>
        <w:rPr>
          <w:rFonts w:ascii="FangSong" w:hAnsi="FangSong" w:eastAsia="FangSong" w:cs="FangSong"/>
          <w:spacing w:val="5"/>
          <w:sz w:val="31"/>
          <w:szCs w:val="31"/>
        </w:rPr>
        <w:t>部门，构成暴发疫情的多部门应同步、及时、规范处</w:t>
      </w:r>
      <w:r>
        <w:rPr>
          <w:rFonts w:ascii="FangSong" w:hAnsi="FangSong" w:eastAsia="FangSong" w:cs="FangSong"/>
          <w:spacing w:val="4"/>
          <w:sz w:val="31"/>
          <w:szCs w:val="31"/>
        </w:rPr>
        <w:t>置疫情。聚</w:t>
      </w:r>
      <w:r>
        <w:rPr>
          <w:rFonts w:ascii="FangSong" w:hAnsi="FangSong" w:eastAsia="FangSong" w:cs="FangSong"/>
          <w:spacing w:val="5"/>
          <w:sz w:val="31"/>
          <w:szCs w:val="31"/>
        </w:rPr>
        <w:t>集性疫情流行病学调查要重点调查感染来源和暴露危</w:t>
      </w:r>
      <w:r>
        <w:rPr>
          <w:rFonts w:ascii="FangSong" w:hAnsi="FangSong" w:eastAsia="FangSong" w:cs="FangSong"/>
          <w:spacing w:val="4"/>
          <w:sz w:val="31"/>
          <w:szCs w:val="31"/>
        </w:rPr>
        <w:t>险因素，针</w:t>
      </w:r>
      <w:r>
        <w:rPr>
          <w:rFonts w:ascii="FangSong" w:hAnsi="FangSong" w:eastAsia="FangSong" w:cs="FangSong"/>
          <w:spacing w:val="2"/>
          <w:sz w:val="31"/>
          <w:szCs w:val="31"/>
        </w:rPr>
        <w:t>对性采取控制措施，严防疫情传播和扩散蔓延。（</w:t>
      </w:r>
      <w:r>
        <w:rPr>
          <w:rFonts w:ascii="FangSong" w:hAnsi="FangSong" w:eastAsia="FangSong" w:cs="FangSong"/>
          <w:spacing w:val="1"/>
          <w:sz w:val="31"/>
          <w:szCs w:val="31"/>
        </w:rPr>
        <w:t>责任单位：</w:t>
      </w:r>
      <w:r>
        <w:rPr>
          <w:rFonts w:ascii="FangSong" w:hAnsi="FangSong" w:eastAsia="FangSong" w:cs="FangSong"/>
          <w:spacing w:val="-7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自</w:t>
      </w:r>
      <w:r>
        <w:rPr>
          <w:rFonts w:ascii="FangSong" w:hAnsi="FangSong" w:eastAsia="FangSong" w:cs="FangSong"/>
          <w:spacing w:val="4"/>
          <w:sz w:val="31"/>
          <w:szCs w:val="31"/>
        </w:rPr>
        <w:t>治区疾控局牵头，农业农村厅配合，各地落实属地责任）</w:t>
      </w:r>
    </w:p>
    <w:p w14:paraId="64101D6A">
      <w:pPr>
        <w:spacing w:before="8" w:line="327" w:lineRule="auto"/>
        <w:ind w:left="15" w:firstLine="64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13.探索精准化的布病综合干预措施。2025</w:t>
      </w:r>
      <w:r>
        <w:rPr>
          <w:rFonts w:ascii="FangSong" w:hAnsi="FangSong" w:eastAsia="FangSong" w:cs="FangSong"/>
          <w:spacing w:val="-4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年，在盐池县和西吉县积极探索布病早期预警体系、精准实施健</w:t>
      </w:r>
      <w:r>
        <w:rPr>
          <w:rFonts w:ascii="FangSong" w:hAnsi="FangSong" w:eastAsia="FangSong" w:cs="FangSong"/>
          <w:spacing w:val="4"/>
          <w:sz w:val="31"/>
          <w:szCs w:val="31"/>
        </w:rPr>
        <w:t>康教育与行为干</w:t>
      </w:r>
      <w:r>
        <w:rPr>
          <w:rFonts w:ascii="FangSong" w:hAnsi="FangSong" w:eastAsia="FangSong" w:cs="FangSong"/>
          <w:spacing w:val="-13"/>
          <w:sz w:val="31"/>
          <w:szCs w:val="31"/>
        </w:rPr>
        <w:t>预、打造“文化长廊”、强化病人治疗与管理、推行健康智能药盒、</w:t>
      </w:r>
      <w:r>
        <w:rPr>
          <w:rFonts w:ascii="FangSong" w:hAnsi="FangSong" w:eastAsia="FangSong" w:cs="FangSong"/>
          <w:spacing w:val="5"/>
          <w:sz w:val="31"/>
          <w:szCs w:val="31"/>
        </w:rPr>
        <w:t>环境卫生与消毒等工作方式方法，形成可推广、可借</w:t>
      </w:r>
      <w:r>
        <w:rPr>
          <w:rFonts w:ascii="FangSong" w:hAnsi="FangSong" w:eastAsia="FangSong" w:cs="FangSong"/>
          <w:spacing w:val="4"/>
          <w:sz w:val="31"/>
          <w:szCs w:val="31"/>
        </w:rPr>
        <w:t>鉴的经验做</w:t>
      </w:r>
      <w:r>
        <w:rPr>
          <w:rFonts w:ascii="FangSong" w:hAnsi="FangSong" w:eastAsia="FangSong" w:cs="FangSong"/>
          <w:spacing w:val="1"/>
          <w:sz w:val="31"/>
          <w:szCs w:val="31"/>
        </w:rPr>
        <w:t>法。2026</w:t>
      </w:r>
      <w:r>
        <w:rPr>
          <w:rFonts w:ascii="FangSong" w:hAnsi="FangSong" w:eastAsia="FangSong" w:cs="FangSong"/>
          <w:spacing w:val="-5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年继续扩大试点范围，在发病率较高、降幅不大，工作</w:t>
      </w:r>
      <w:r>
        <w:rPr>
          <w:rFonts w:ascii="FangSong" w:hAnsi="FangSong" w:eastAsia="FangSong" w:cs="FangSong"/>
          <w:spacing w:val="5"/>
          <w:sz w:val="31"/>
          <w:szCs w:val="31"/>
        </w:rPr>
        <w:t>推动不力的县区大胆探索创新，切实解决防控工作中</w:t>
      </w:r>
      <w:r>
        <w:rPr>
          <w:rFonts w:ascii="FangSong" w:hAnsi="FangSong" w:eastAsia="FangSong" w:cs="FangSong"/>
          <w:spacing w:val="4"/>
          <w:sz w:val="31"/>
          <w:szCs w:val="31"/>
        </w:rPr>
        <w:t>的瓶颈与难</w:t>
      </w:r>
      <w:r>
        <w:rPr>
          <w:rFonts w:ascii="FangSong" w:hAnsi="FangSong" w:eastAsia="FangSong" w:cs="FangSong"/>
          <w:spacing w:val="1"/>
          <w:sz w:val="31"/>
          <w:szCs w:val="31"/>
        </w:rPr>
        <w:t>点。（责任单位：</w:t>
      </w:r>
      <w:r>
        <w:rPr>
          <w:rFonts w:ascii="FangSong" w:hAnsi="FangSong" w:eastAsia="FangSong" w:cs="FangSong"/>
          <w:spacing w:val="-7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自治区疾控局，各地落实属地</w:t>
      </w:r>
      <w:r>
        <w:rPr>
          <w:rFonts w:ascii="FangSong" w:hAnsi="FangSong" w:eastAsia="FangSong" w:cs="FangSong"/>
          <w:sz w:val="31"/>
          <w:szCs w:val="31"/>
        </w:rPr>
        <w:t>责任）</w:t>
      </w:r>
    </w:p>
    <w:p w14:paraId="2FA484B0">
      <w:pPr>
        <w:spacing w:before="201" w:line="321" w:lineRule="auto"/>
        <w:ind w:left="15" w:right="102" w:firstLine="64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14.加大布病患者医疗费用报销。布病患者</w:t>
      </w:r>
      <w:r>
        <w:rPr>
          <w:rFonts w:ascii="FangSong" w:hAnsi="FangSong" w:eastAsia="FangSong" w:cs="FangSong"/>
          <w:spacing w:val="9"/>
          <w:sz w:val="31"/>
          <w:szCs w:val="31"/>
        </w:rPr>
        <w:t>按规定参加基本</w:t>
      </w:r>
      <w:r>
        <w:rPr>
          <w:rFonts w:ascii="FangSong" w:hAnsi="FangSong" w:eastAsia="FangSong" w:cs="FangSong"/>
          <w:spacing w:val="4"/>
          <w:sz w:val="31"/>
          <w:szCs w:val="31"/>
        </w:rPr>
        <w:t>医疗保险，经评估符合医疗救助条件的困难患者予以资助参保，</w:t>
      </w:r>
      <w:r>
        <w:rPr>
          <w:rFonts w:ascii="FangSong" w:hAnsi="FangSong" w:eastAsia="FangSong" w:cs="FangSong"/>
          <w:spacing w:val="5"/>
          <w:sz w:val="31"/>
          <w:szCs w:val="31"/>
        </w:rPr>
        <w:t>统筹落实基本医保、大病保险、医疗救助三重制度综</w:t>
      </w:r>
      <w:r>
        <w:rPr>
          <w:rFonts w:ascii="FangSong" w:hAnsi="FangSong" w:eastAsia="FangSong" w:cs="FangSong"/>
          <w:spacing w:val="4"/>
          <w:sz w:val="31"/>
          <w:szCs w:val="31"/>
        </w:rPr>
        <w:t>合保障政策</w:t>
      </w:r>
      <w:r>
        <w:rPr>
          <w:rFonts w:ascii="FangSong" w:hAnsi="FangSong" w:eastAsia="FangSong" w:cs="FangSong"/>
          <w:spacing w:val="2"/>
          <w:sz w:val="31"/>
          <w:szCs w:val="31"/>
        </w:rPr>
        <w:t>措施，切实减轻患者医疗费用和基本生活负担。（</w:t>
      </w:r>
      <w:r>
        <w:rPr>
          <w:rFonts w:ascii="FangSong" w:hAnsi="FangSong" w:eastAsia="FangSong" w:cs="FangSong"/>
          <w:spacing w:val="1"/>
          <w:sz w:val="31"/>
          <w:szCs w:val="31"/>
        </w:rPr>
        <w:t>责任单位：</w:t>
      </w:r>
      <w:r>
        <w:rPr>
          <w:rFonts w:ascii="FangSong" w:hAnsi="FangSong" w:eastAsia="FangSong" w:cs="FangSong"/>
          <w:spacing w:val="-7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自</w:t>
      </w:r>
      <w:r>
        <w:rPr>
          <w:rFonts w:ascii="FangSong" w:hAnsi="FangSong" w:eastAsia="FangSong" w:cs="FangSong"/>
          <w:spacing w:val="2"/>
          <w:sz w:val="31"/>
          <w:szCs w:val="31"/>
        </w:rPr>
        <w:t>治区医疗保障局）</w:t>
      </w:r>
    </w:p>
    <w:p w14:paraId="293D723C">
      <w:pPr>
        <w:spacing w:before="196" w:line="315" w:lineRule="auto"/>
        <w:ind w:left="16" w:firstLine="64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15.优化防控信息管理。根据有关法律法规、技术规范要求，</w:t>
      </w:r>
      <w:r>
        <w:rPr>
          <w:rFonts w:ascii="FangSong" w:hAnsi="FangSong" w:eastAsia="FangSong" w:cs="FangSong"/>
          <w:spacing w:val="5"/>
          <w:sz w:val="31"/>
          <w:szCs w:val="31"/>
        </w:rPr>
        <w:t>依托宁夏疾病监测信息平台和宁夏传染病监</w:t>
      </w:r>
      <w:r>
        <w:rPr>
          <w:rFonts w:ascii="FangSong" w:hAnsi="FangSong" w:eastAsia="FangSong" w:cs="FangSong"/>
          <w:spacing w:val="4"/>
          <w:sz w:val="31"/>
          <w:szCs w:val="31"/>
        </w:rPr>
        <w:t>测预警与应急指挥信</w:t>
      </w:r>
      <w:r>
        <w:rPr>
          <w:rFonts w:ascii="FangSong" w:hAnsi="FangSong" w:eastAsia="FangSong" w:cs="FangSong"/>
          <w:spacing w:val="5"/>
          <w:sz w:val="31"/>
          <w:szCs w:val="31"/>
        </w:rPr>
        <w:t>息平台，推动医疗卫生机构开展布病监测工作，实</w:t>
      </w:r>
      <w:r>
        <w:rPr>
          <w:rFonts w:ascii="FangSong" w:hAnsi="FangSong" w:eastAsia="FangSong" w:cs="FangSong"/>
          <w:spacing w:val="4"/>
          <w:sz w:val="31"/>
          <w:szCs w:val="31"/>
        </w:rPr>
        <w:t>现信息互联互</w:t>
      </w:r>
      <w:r>
        <w:rPr>
          <w:rFonts w:ascii="FangSong" w:hAnsi="FangSong" w:eastAsia="FangSong" w:cs="FangSong"/>
          <w:spacing w:val="-3"/>
          <w:sz w:val="31"/>
          <w:szCs w:val="31"/>
        </w:rPr>
        <w:t>通；各县（区）及宁东实现布病患者筛查、转诊追踪、诊断治疗、</w:t>
      </w:r>
    </w:p>
    <w:p w14:paraId="21890CE3">
      <w:pPr>
        <w:spacing w:line="315" w:lineRule="auto"/>
        <w:rPr>
          <w:rFonts w:ascii="FangSong" w:hAnsi="FangSong" w:eastAsia="FangSong" w:cs="FangSong"/>
          <w:sz w:val="31"/>
          <w:szCs w:val="31"/>
        </w:rPr>
        <w:sectPr>
          <w:footerReference r:id="rId11" w:type="default"/>
          <w:pgSz w:w="11907" w:h="16841"/>
          <w:pgMar w:top="1431" w:right="1380" w:bottom="1586" w:left="1591" w:header="0" w:footer="1216" w:gutter="0"/>
          <w:cols w:space="720" w:num="1"/>
        </w:sectPr>
      </w:pPr>
    </w:p>
    <w:p w14:paraId="29C636F6">
      <w:pPr>
        <w:pStyle w:val="2"/>
        <w:spacing w:line="345" w:lineRule="auto"/>
      </w:pPr>
    </w:p>
    <w:p w14:paraId="33A61EA2">
      <w:pPr>
        <w:pStyle w:val="2"/>
        <w:spacing w:line="345" w:lineRule="auto"/>
      </w:pPr>
    </w:p>
    <w:p w14:paraId="51B515E1">
      <w:pPr>
        <w:spacing w:before="101" w:line="345" w:lineRule="auto"/>
        <w:ind w:left="5" w:right="103" w:firstLine="1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随访复查、治疗管理等全流程信息化管理，实现疾病预防控制中</w:t>
      </w:r>
      <w:r>
        <w:rPr>
          <w:rFonts w:ascii="FangSong" w:hAnsi="FangSong" w:eastAsia="FangSong" w:cs="FangSong"/>
          <w:spacing w:val="3"/>
          <w:sz w:val="31"/>
          <w:szCs w:val="31"/>
        </w:rPr>
        <w:t>心、医疗卫生机构、医保经办机构之间纵向、横向的信息共享。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（责任单位：</w:t>
      </w:r>
      <w:r>
        <w:rPr>
          <w:rFonts w:ascii="FangSong" w:hAnsi="FangSong" w:eastAsia="FangSong" w:cs="FangSong"/>
          <w:spacing w:val="-5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自治区疾控局、卫生健康委、医疗保障局，各地落实属地责任）</w:t>
      </w:r>
    </w:p>
    <w:p w14:paraId="6851C8A3">
      <w:pPr>
        <w:spacing w:line="229" w:lineRule="auto"/>
        <w:ind w:left="651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z w:val="31"/>
          <w:szCs w:val="31"/>
        </w:rPr>
        <w:t>（五）实施防治能力提升行动</w:t>
      </w:r>
    </w:p>
    <w:p w14:paraId="6C7021AC">
      <w:pPr>
        <w:spacing w:before="190" w:line="345" w:lineRule="auto"/>
        <w:ind w:firstLine="64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9"/>
          <w:sz w:val="31"/>
          <w:szCs w:val="31"/>
        </w:rPr>
        <w:t>16.持续按照“填平补齐、保证必须”的原则，为自治区、市、</w:t>
      </w:r>
      <w:r>
        <w:rPr>
          <w:rFonts w:ascii="FangSong" w:hAnsi="FangSong" w:eastAsia="FangSong" w:cs="FangSong"/>
          <w:spacing w:val="4"/>
          <w:sz w:val="31"/>
          <w:szCs w:val="31"/>
        </w:rPr>
        <w:t>县、乡四级布病防治相关机构配备必要的设备，改善工作条件，</w:t>
      </w:r>
      <w:r>
        <w:rPr>
          <w:rFonts w:ascii="FangSong" w:hAnsi="FangSong" w:eastAsia="FangSong" w:cs="FangSong"/>
          <w:spacing w:val="5"/>
          <w:sz w:val="31"/>
          <w:szCs w:val="31"/>
        </w:rPr>
        <w:t>保障必要工作经费。各级布病防治相关专业机构，合理</w:t>
      </w:r>
      <w:r>
        <w:rPr>
          <w:rFonts w:ascii="FangSong" w:hAnsi="FangSong" w:eastAsia="FangSong" w:cs="FangSong"/>
          <w:spacing w:val="4"/>
          <w:sz w:val="31"/>
          <w:szCs w:val="31"/>
        </w:rPr>
        <w:t>配置布病</w:t>
      </w:r>
      <w:r>
        <w:rPr>
          <w:rFonts w:ascii="FangSong" w:hAnsi="FangSong" w:eastAsia="FangSong" w:cs="FangSong"/>
          <w:spacing w:val="-3"/>
          <w:sz w:val="31"/>
          <w:szCs w:val="31"/>
        </w:rPr>
        <w:t>防治专业技术人员，充实布病防治队伍。在防治能力不足的地方，</w:t>
      </w:r>
      <w:r>
        <w:rPr>
          <w:rFonts w:ascii="FangSong" w:hAnsi="FangSong" w:eastAsia="FangSong" w:cs="FangSong"/>
          <w:spacing w:val="5"/>
          <w:sz w:val="31"/>
          <w:szCs w:val="31"/>
        </w:rPr>
        <w:t>可采取政府购买服务的方式借助第三方机构和社会组织</w:t>
      </w:r>
      <w:r>
        <w:rPr>
          <w:rFonts w:ascii="FangSong" w:hAnsi="FangSong" w:eastAsia="FangSong" w:cs="FangSong"/>
          <w:spacing w:val="4"/>
          <w:sz w:val="31"/>
          <w:szCs w:val="31"/>
        </w:rPr>
        <w:t>等开展布</w:t>
      </w:r>
      <w:r>
        <w:rPr>
          <w:rFonts w:ascii="FangSong" w:hAnsi="FangSong" w:eastAsia="FangSong" w:cs="FangSong"/>
          <w:spacing w:val="5"/>
          <w:sz w:val="31"/>
          <w:szCs w:val="31"/>
        </w:rPr>
        <w:t>病防治工作。强化布病防治技能和实践应用培训，市县</w:t>
      </w:r>
      <w:r>
        <w:rPr>
          <w:rFonts w:ascii="FangSong" w:hAnsi="FangSong" w:eastAsia="FangSong" w:cs="FangSong"/>
          <w:spacing w:val="4"/>
          <w:sz w:val="31"/>
          <w:szCs w:val="31"/>
        </w:rPr>
        <w:t>每年不少</w:t>
      </w:r>
      <w:r>
        <w:rPr>
          <w:rFonts w:ascii="FangSong" w:hAnsi="FangSong" w:eastAsia="FangSong" w:cs="FangSong"/>
          <w:spacing w:val="-1"/>
          <w:sz w:val="31"/>
          <w:szCs w:val="31"/>
        </w:rPr>
        <w:t>于</w:t>
      </w:r>
      <w:r>
        <w:rPr>
          <w:rFonts w:ascii="FangSong" w:hAnsi="FangSong" w:eastAsia="FangSong" w:cs="FangSong"/>
          <w:spacing w:val="-4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1</w:t>
      </w:r>
      <w:r>
        <w:rPr>
          <w:rFonts w:ascii="FangSong" w:hAnsi="FangSong" w:eastAsia="FangSong" w:cs="FangSong"/>
          <w:spacing w:val="-5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次，布病防治人员的年培训覆盖率达到</w:t>
      </w:r>
      <w:r>
        <w:rPr>
          <w:rFonts w:ascii="FangSong" w:hAnsi="FangSong" w:eastAsia="FangSong" w:cs="FangSong"/>
          <w:spacing w:val="-4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100%。加大</w:t>
      </w:r>
      <w:r>
        <w:rPr>
          <w:rFonts w:ascii="FangSong" w:hAnsi="FangSong" w:eastAsia="FangSong" w:cs="FangSong"/>
          <w:spacing w:val="-2"/>
          <w:sz w:val="31"/>
          <w:szCs w:val="31"/>
        </w:rPr>
        <w:t>对布病防</w:t>
      </w:r>
      <w:r>
        <w:rPr>
          <w:rFonts w:ascii="FangSong" w:hAnsi="FangSong" w:eastAsia="FangSong" w:cs="FangSong"/>
          <w:spacing w:val="3"/>
          <w:sz w:val="31"/>
          <w:szCs w:val="31"/>
        </w:rPr>
        <w:t>控人才的培养，在专业技术职称晋升、防疫津贴方面给予倾斜。</w:t>
      </w:r>
      <w:r>
        <w:rPr>
          <w:rFonts w:ascii="FangSong" w:hAnsi="FangSong" w:eastAsia="FangSong" w:cs="FangSong"/>
          <w:spacing w:val="-1"/>
          <w:sz w:val="31"/>
          <w:szCs w:val="31"/>
        </w:rPr>
        <w:t>加强乡镇卫生院布病诊疗能力，90%以上乡镇卫生院要具备对布病</w:t>
      </w:r>
      <w:r>
        <w:rPr>
          <w:rFonts w:ascii="FangSong" w:hAnsi="FangSong" w:eastAsia="FangSong" w:cs="FangSong"/>
          <w:spacing w:val="5"/>
          <w:sz w:val="31"/>
          <w:szCs w:val="31"/>
        </w:rPr>
        <w:t>血清学初筛检测能力，所有县级及以上医疗卫生机构要</w:t>
      </w:r>
      <w:r>
        <w:rPr>
          <w:rFonts w:ascii="FangSong" w:hAnsi="FangSong" w:eastAsia="FangSong" w:cs="FangSong"/>
          <w:spacing w:val="4"/>
          <w:sz w:val="31"/>
          <w:szCs w:val="31"/>
        </w:rPr>
        <w:t>具备对布</w:t>
      </w:r>
      <w:r>
        <w:rPr>
          <w:rFonts w:ascii="FangSong" w:hAnsi="FangSong" w:eastAsia="FangSong" w:cs="FangSong"/>
          <w:spacing w:val="-8"/>
          <w:sz w:val="31"/>
          <w:szCs w:val="31"/>
        </w:rPr>
        <w:t>病血清学确诊检测能力。（责任单位:自治区疾控局、卫生健康委、</w:t>
      </w:r>
      <w:r>
        <w:rPr>
          <w:rFonts w:ascii="FangSong" w:hAnsi="FangSong" w:eastAsia="FangSong" w:cs="FangSong"/>
          <w:spacing w:val="1"/>
          <w:sz w:val="31"/>
          <w:szCs w:val="31"/>
        </w:rPr>
        <w:t>农业农村厅牵头，</w:t>
      </w:r>
      <w:r>
        <w:rPr>
          <w:rFonts w:ascii="FangSong" w:hAnsi="FangSong" w:eastAsia="FangSong" w:cs="FangSong"/>
          <w:spacing w:val="-6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自治区财政厅配合，各地落实属地责任）</w:t>
      </w:r>
    </w:p>
    <w:p w14:paraId="20EFF9FD">
      <w:pPr>
        <w:spacing w:before="2" w:line="235" w:lineRule="auto"/>
        <w:ind w:left="651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z w:val="31"/>
          <w:szCs w:val="31"/>
        </w:rPr>
        <w:t>（六）实施环境综合治理行动</w:t>
      </w:r>
    </w:p>
    <w:p w14:paraId="3C141849">
      <w:pPr>
        <w:spacing w:before="181" w:line="345" w:lineRule="auto"/>
        <w:ind w:left="7" w:right="103" w:firstLine="64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"/>
          <w:sz w:val="31"/>
          <w:szCs w:val="31"/>
        </w:rPr>
        <w:t>17.按照《宁夏回族自治区畜牧产业十四五发展（2021-2025</w:t>
      </w:r>
      <w:r>
        <w:rPr>
          <w:rFonts w:ascii="FangSong" w:hAnsi="FangSong" w:eastAsia="FangSong" w:cs="FangSong"/>
          <w:spacing w:val="-6"/>
          <w:sz w:val="31"/>
          <w:szCs w:val="31"/>
        </w:rPr>
        <w:t>年）》要求，各地结合乡村振兴战略，有效治理</w:t>
      </w:r>
      <w:r>
        <w:rPr>
          <w:rFonts w:ascii="FangSong" w:hAnsi="FangSong" w:eastAsia="FangSong" w:cs="FangSong"/>
          <w:spacing w:val="-7"/>
          <w:sz w:val="31"/>
          <w:szCs w:val="31"/>
        </w:rPr>
        <w:t>人、畜混居，严格</w:t>
      </w:r>
      <w:r>
        <w:rPr>
          <w:rFonts w:ascii="FangSong" w:hAnsi="FangSong" w:eastAsia="FangSong" w:cs="FangSong"/>
          <w:spacing w:val="4"/>
          <w:sz w:val="31"/>
          <w:szCs w:val="31"/>
        </w:rPr>
        <w:t>畜禽养殖污染防治监管，引导群众树立正确健康观，养成健康文明的生产、生活行为方式。各地农业农村部门要开展乡村环境综</w:t>
      </w:r>
    </w:p>
    <w:p w14:paraId="605DAD35">
      <w:pPr>
        <w:spacing w:line="345" w:lineRule="auto"/>
        <w:rPr>
          <w:rFonts w:ascii="FangSong" w:hAnsi="FangSong" w:eastAsia="FangSong" w:cs="FangSong"/>
          <w:sz w:val="31"/>
          <w:szCs w:val="31"/>
        </w:rPr>
        <w:sectPr>
          <w:footerReference r:id="rId12" w:type="default"/>
          <w:pgSz w:w="11907" w:h="16841"/>
          <w:pgMar w:top="1431" w:right="1379" w:bottom="1586" w:left="1606" w:header="0" w:footer="1218" w:gutter="0"/>
          <w:cols w:space="720" w:num="1"/>
        </w:sectPr>
      </w:pPr>
    </w:p>
    <w:p w14:paraId="48171AE9">
      <w:pPr>
        <w:pStyle w:val="2"/>
        <w:spacing w:line="346" w:lineRule="auto"/>
      </w:pPr>
    </w:p>
    <w:p w14:paraId="6232A468">
      <w:pPr>
        <w:pStyle w:val="2"/>
        <w:spacing w:line="346" w:lineRule="auto"/>
      </w:pPr>
    </w:p>
    <w:p w14:paraId="5ABA0C1D">
      <w:pPr>
        <w:spacing w:before="101" w:line="345" w:lineRule="auto"/>
        <w:ind w:left="15" w:right="101" w:firstLine="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6"/>
          <w:sz w:val="31"/>
          <w:szCs w:val="31"/>
        </w:rPr>
        <w:t>合整治工作。规模养殖场（户）做好粪污资</w:t>
      </w:r>
      <w:r>
        <w:rPr>
          <w:rFonts w:ascii="FangSong" w:hAnsi="FangSong" w:eastAsia="FangSong" w:cs="FangSong"/>
          <w:spacing w:val="-7"/>
          <w:sz w:val="31"/>
          <w:szCs w:val="31"/>
        </w:rPr>
        <w:t>源化利用和处理。（责</w:t>
      </w:r>
      <w:r>
        <w:rPr>
          <w:rFonts w:ascii="FangSong" w:hAnsi="FangSong" w:eastAsia="FangSong" w:cs="FangSong"/>
          <w:sz w:val="31"/>
          <w:szCs w:val="31"/>
        </w:rPr>
        <w:t>任单位：</w:t>
      </w:r>
      <w:r>
        <w:rPr>
          <w:rFonts w:ascii="FangSong" w:hAnsi="FangSong" w:eastAsia="FangSong" w:cs="FangSong"/>
          <w:spacing w:val="-59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自治区农业农村厅，各地落实属地责任）</w:t>
      </w:r>
    </w:p>
    <w:p w14:paraId="49112A45">
      <w:pPr>
        <w:spacing w:before="1" w:line="232" w:lineRule="auto"/>
        <w:ind w:left="666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z w:val="31"/>
          <w:szCs w:val="31"/>
        </w:rPr>
        <w:t>（七）实施科技防病突破行动</w:t>
      </w:r>
    </w:p>
    <w:p w14:paraId="45EF1029">
      <w:pPr>
        <w:spacing w:before="184" w:line="345" w:lineRule="auto"/>
        <w:ind w:left="15" w:right="90" w:firstLine="647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2"/>
          <w:sz w:val="31"/>
          <w:szCs w:val="31"/>
        </w:rPr>
        <w:t>18.积极开展布鲁氏菌病原学、流行病学、防治等关键技术研</w:t>
      </w:r>
      <w:r>
        <w:rPr>
          <w:rFonts w:ascii="FangSong" w:hAnsi="FangSong" w:eastAsia="FangSong" w:cs="FangSong"/>
          <w:spacing w:val="5"/>
          <w:sz w:val="31"/>
          <w:szCs w:val="31"/>
        </w:rPr>
        <w:t>发，加大中医药治疗布病的临床实践探索，推动科技</w:t>
      </w:r>
      <w:r>
        <w:rPr>
          <w:rFonts w:ascii="FangSong" w:hAnsi="FangSong" w:eastAsia="FangSong" w:cs="FangSong"/>
          <w:spacing w:val="4"/>
          <w:sz w:val="31"/>
          <w:szCs w:val="31"/>
        </w:rPr>
        <w:t>成果转化应</w:t>
      </w:r>
      <w:r>
        <w:rPr>
          <w:rFonts w:ascii="FangSong" w:hAnsi="FangSong" w:eastAsia="FangSong" w:cs="FangSong"/>
          <w:spacing w:val="5"/>
          <w:sz w:val="31"/>
          <w:szCs w:val="31"/>
        </w:rPr>
        <w:t>用，形成对布病防治工作的有效支撑。推进自治区（</w:t>
      </w:r>
      <w:r>
        <w:rPr>
          <w:rFonts w:ascii="FangSong" w:hAnsi="FangSong" w:eastAsia="FangSong" w:cs="FangSong"/>
          <w:spacing w:val="4"/>
          <w:sz w:val="31"/>
          <w:szCs w:val="31"/>
        </w:rPr>
        <w:t>动物）疾病</w:t>
      </w:r>
      <w:r>
        <w:rPr>
          <w:rFonts w:ascii="FangSong" w:hAnsi="FangSong" w:eastAsia="FangSong" w:cs="FangSong"/>
          <w:spacing w:val="5"/>
          <w:sz w:val="31"/>
          <w:szCs w:val="31"/>
        </w:rPr>
        <w:t>预防控制中心布鲁氏菌鉴定和分析的能力建设。坚持</w:t>
      </w:r>
      <w:r>
        <w:rPr>
          <w:rFonts w:ascii="FangSong" w:hAnsi="FangSong" w:eastAsia="FangSong" w:cs="FangSong"/>
          <w:spacing w:val="4"/>
          <w:sz w:val="31"/>
          <w:szCs w:val="31"/>
        </w:rPr>
        <w:t>科学研究为</w:t>
      </w:r>
      <w:r>
        <w:rPr>
          <w:rFonts w:ascii="FangSong" w:hAnsi="FangSong" w:eastAsia="FangSong" w:cs="FangSong"/>
          <w:spacing w:val="-6"/>
          <w:sz w:val="31"/>
          <w:szCs w:val="31"/>
        </w:rPr>
        <w:t>防治服务，加强与国家、具有先进防治经验地区的合作交流。（责</w:t>
      </w:r>
      <w:r>
        <w:rPr>
          <w:rFonts w:ascii="FangSong" w:hAnsi="FangSong" w:eastAsia="FangSong" w:cs="FangSong"/>
          <w:spacing w:val="-10"/>
          <w:sz w:val="31"/>
          <w:szCs w:val="31"/>
        </w:rPr>
        <w:t>任单位：</w:t>
      </w:r>
      <w:r>
        <w:rPr>
          <w:rFonts w:ascii="FangSong" w:hAnsi="FangSong" w:eastAsia="FangSong" w:cs="FangSong"/>
          <w:spacing w:val="-6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0"/>
          <w:sz w:val="31"/>
          <w:szCs w:val="31"/>
        </w:rPr>
        <w:t>自治区科技厅、疾控局、卫生健康委、农业农村厅）</w:t>
      </w:r>
    </w:p>
    <w:p w14:paraId="4F526FB3">
      <w:pPr>
        <w:spacing w:before="1" w:line="227" w:lineRule="auto"/>
        <w:ind w:left="646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2"/>
          <w:sz w:val="31"/>
          <w:szCs w:val="31"/>
        </w:rPr>
        <w:t>三、组织实施</w:t>
      </w:r>
    </w:p>
    <w:p w14:paraId="1975C705">
      <w:pPr>
        <w:spacing w:before="193" w:line="345" w:lineRule="auto"/>
        <w:ind w:left="15" w:firstLine="634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3"/>
          <w:sz w:val="31"/>
          <w:szCs w:val="31"/>
        </w:rPr>
        <w:t>各地要加强组织领导，明确部门职责，持续夯</w:t>
      </w:r>
      <w:r>
        <w:rPr>
          <w:rFonts w:ascii="FangSong" w:hAnsi="FangSong" w:eastAsia="FangSong" w:cs="FangSong"/>
          <w:spacing w:val="-4"/>
          <w:sz w:val="31"/>
          <w:szCs w:val="31"/>
        </w:rPr>
        <w:t>实“政府主导、</w:t>
      </w:r>
      <w:r>
        <w:rPr>
          <w:rFonts w:ascii="FangSong" w:hAnsi="FangSong" w:eastAsia="FangSong" w:cs="FangSong"/>
          <w:spacing w:val="-3"/>
          <w:sz w:val="31"/>
          <w:szCs w:val="31"/>
        </w:rPr>
        <w:t>部门协作、社会参与”的联防联控工作格局，压实“四方”责任；</w:t>
      </w:r>
      <w:r>
        <w:rPr>
          <w:rFonts w:ascii="FangSong" w:hAnsi="FangSong" w:eastAsia="FangSong" w:cs="FangSong"/>
          <w:spacing w:val="4"/>
          <w:sz w:val="31"/>
          <w:szCs w:val="31"/>
        </w:rPr>
        <w:t>要结合实际细化工作措施，将布病防治经费纳入本级财政预算，</w:t>
      </w:r>
      <w:r>
        <w:rPr>
          <w:rFonts w:ascii="FangSong" w:hAnsi="FangSong" w:eastAsia="FangSong" w:cs="FangSong"/>
          <w:spacing w:val="5"/>
          <w:sz w:val="31"/>
          <w:szCs w:val="31"/>
        </w:rPr>
        <w:t>保障布病防治经费投入；要建立动物防疫、牛羊调运</w:t>
      </w:r>
      <w:r>
        <w:rPr>
          <w:rFonts w:ascii="FangSong" w:hAnsi="FangSong" w:eastAsia="FangSong" w:cs="FangSong"/>
          <w:spacing w:val="4"/>
          <w:sz w:val="31"/>
          <w:szCs w:val="31"/>
        </w:rPr>
        <w:t>监管、生鲜</w:t>
      </w:r>
      <w:r>
        <w:rPr>
          <w:rFonts w:ascii="FangSong" w:hAnsi="FangSong" w:eastAsia="FangSong" w:cs="FangSong"/>
          <w:spacing w:val="5"/>
          <w:sz w:val="31"/>
          <w:szCs w:val="31"/>
        </w:rPr>
        <w:t>乳生产收购等重点环节监管责任制，实行网格化管理</w:t>
      </w:r>
      <w:r>
        <w:rPr>
          <w:rFonts w:ascii="FangSong" w:hAnsi="FangSong" w:eastAsia="FangSong" w:cs="FangSong"/>
          <w:spacing w:val="4"/>
          <w:sz w:val="31"/>
          <w:szCs w:val="31"/>
        </w:rPr>
        <w:t>，定期开展</w:t>
      </w:r>
      <w:r>
        <w:rPr>
          <w:rFonts w:ascii="FangSong" w:hAnsi="FangSong" w:eastAsia="FangSong" w:cs="FangSong"/>
          <w:spacing w:val="-3"/>
          <w:sz w:val="31"/>
          <w:szCs w:val="31"/>
        </w:rPr>
        <w:t>督查工作。布病防控巩固提升行动领导小组成员单位要紧密配合，</w:t>
      </w:r>
      <w:r>
        <w:rPr>
          <w:rFonts w:ascii="FangSong" w:hAnsi="FangSong" w:eastAsia="FangSong" w:cs="FangSong"/>
          <w:spacing w:val="5"/>
          <w:sz w:val="31"/>
          <w:szCs w:val="31"/>
        </w:rPr>
        <w:t>各司其职，强化信息通报和部门协同，形成工作合力</w:t>
      </w:r>
      <w:r>
        <w:rPr>
          <w:rFonts w:ascii="FangSong" w:hAnsi="FangSong" w:eastAsia="FangSong" w:cs="FangSong"/>
          <w:spacing w:val="4"/>
          <w:sz w:val="31"/>
          <w:szCs w:val="31"/>
        </w:rPr>
        <w:t>。疾控、农</w:t>
      </w:r>
      <w:r>
        <w:rPr>
          <w:rFonts w:ascii="FangSong" w:hAnsi="FangSong" w:eastAsia="FangSong" w:cs="FangSong"/>
          <w:spacing w:val="5"/>
          <w:sz w:val="31"/>
          <w:szCs w:val="31"/>
        </w:rPr>
        <w:t>业农村部门要坚持定期会商、联席会议制度，坚持疫</w:t>
      </w:r>
      <w:r>
        <w:rPr>
          <w:rFonts w:ascii="FangSong" w:hAnsi="FangSong" w:eastAsia="FangSong" w:cs="FangSong"/>
          <w:spacing w:val="4"/>
          <w:sz w:val="31"/>
          <w:szCs w:val="31"/>
        </w:rPr>
        <w:t>情联合指导</w:t>
      </w:r>
      <w:r>
        <w:rPr>
          <w:rFonts w:ascii="FangSong" w:hAnsi="FangSong" w:eastAsia="FangSong" w:cs="FangSong"/>
          <w:spacing w:val="5"/>
          <w:sz w:val="31"/>
          <w:szCs w:val="31"/>
        </w:rPr>
        <w:t>和调查处置机制。自治区疾控局、农业农村厅等部门</w:t>
      </w:r>
      <w:r>
        <w:rPr>
          <w:rFonts w:ascii="FangSong" w:hAnsi="FangSong" w:eastAsia="FangSong" w:cs="FangSong"/>
          <w:spacing w:val="4"/>
          <w:sz w:val="31"/>
          <w:szCs w:val="31"/>
        </w:rPr>
        <w:t>要组织开展</w:t>
      </w:r>
      <w:r>
        <w:rPr>
          <w:rFonts w:ascii="FangSong" w:hAnsi="FangSong" w:eastAsia="FangSong" w:cs="FangSong"/>
          <w:spacing w:val="5"/>
          <w:sz w:val="31"/>
          <w:szCs w:val="31"/>
        </w:rPr>
        <w:t>实施调研和指导、年度阶段性评估和终期评估；各级</w:t>
      </w:r>
      <w:r>
        <w:rPr>
          <w:rFonts w:ascii="FangSong" w:hAnsi="FangSong" w:eastAsia="FangSong" w:cs="FangSong"/>
          <w:spacing w:val="4"/>
          <w:sz w:val="31"/>
          <w:szCs w:val="31"/>
        </w:rPr>
        <w:t>疾控、农业</w:t>
      </w:r>
      <w:r>
        <w:rPr>
          <w:rFonts w:ascii="FangSong" w:hAnsi="FangSong" w:eastAsia="FangSong" w:cs="FangSong"/>
          <w:spacing w:val="10"/>
          <w:sz w:val="31"/>
          <w:szCs w:val="31"/>
        </w:rPr>
        <w:t>农村等部门要组建布病防控技术专家团队,建立防控专家咨询机</w:t>
      </w:r>
      <w:r>
        <w:rPr>
          <w:rFonts w:ascii="FangSong" w:hAnsi="FangSong" w:eastAsia="FangSong" w:cs="FangSong"/>
          <w:spacing w:val="2"/>
          <w:sz w:val="31"/>
          <w:szCs w:val="31"/>
        </w:rPr>
        <w:t>制，加强指导评估。</w:t>
      </w:r>
    </w:p>
    <w:p w14:paraId="20334250">
      <w:pPr>
        <w:spacing w:line="345" w:lineRule="auto"/>
        <w:rPr>
          <w:rFonts w:ascii="FangSong" w:hAnsi="FangSong" w:eastAsia="FangSong" w:cs="FangSong"/>
          <w:sz w:val="31"/>
          <w:szCs w:val="31"/>
        </w:rPr>
        <w:sectPr>
          <w:footerReference r:id="rId13" w:type="default"/>
          <w:pgSz w:w="11907" w:h="16841"/>
          <w:pgMar w:top="1431" w:right="1381" w:bottom="1586" w:left="1591" w:header="0" w:footer="1216" w:gutter="0"/>
          <w:cols w:space="720" w:num="1"/>
        </w:sectPr>
      </w:pPr>
    </w:p>
    <w:p w14:paraId="3674B9C6">
      <w:pPr>
        <w:pStyle w:val="2"/>
        <w:spacing w:line="253" w:lineRule="auto"/>
      </w:pPr>
    </w:p>
    <w:p w14:paraId="1B1410FC">
      <w:pPr>
        <w:pStyle w:val="2"/>
        <w:spacing w:line="254" w:lineRule="auto"/>
      </w:pPr>
    </w:p>
    <w:p w14:paraId="79E92CDE">
      <w:pPr>
        <w:pStyle w:val="2"/>
        <w:spacing w:line="254" w:lineRule="auto"/>
      </w:pPr>
    </w:p>
    <w:p w14:paraId="4D2F9732">
      <w:pPr>
        <w:pStyle w:val="2"/>
        <w:spacing w:line="254" w:lineRule="auto"/>
      </w:pPr>
    </w:p>
    <w:p w14:paraId="2C14EBFB">
      <w:pPr>
        <w:pStyle w:val="2"/>
        <w:spacing w:line="254" w:lineRule="auto"/>
      </w:pPr>
    </w:p>
    <w:p w14:paraId="4FBE20AE">
      <w:pPr>
        <w:spacing w:before="100" w:line="225" w:lineRule="auto"/>
        <w:ind w:left="468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附件：1.宁夏布鲁氏菌病综合防控巩固提升行动领导小组</w:t>
      </w:r>
    </w:p>
    <w:p w14:paraId="57477AF7">
      <w:pPr>
        <w:spacing w:before="201" w:line="286" w:lineRule="auto"/>
        <w:ind w:left="1720" w:right="320" w:hanging="32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2.宁夏布鲁氏菌病综合防控巩固提升行动人间防控</w:t>
      </w:r>
      <w:r>
        <w:rPr>
          <w:rFonts w:ascii="FangSong" w:hAnsi="FangSong" w:eastAsia="FangSong" w:cs="FangSong"/>
          <w:spacing w:val="-3"/>
          <w:sz w:val="31"/>
          <w:szCs w:val="31"/>
        </w:rPr>
        <w:t>专家组</w:t>
      </w:r>
    </w:p>
    <w:p w14:paraId="6680E48E">
      <w:pPr>
        <w:spacing w:before="195" w:line="287" w:lineRule="auto"/>
        <w:ind w:left="1720" w:right="320" w:hanging="32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3.宁夏布鲁氏菌病综合防控巩固提升行动畜间防控</w:t>
      </w:r>
      <w:r>
        <w:rPr>
          <w:rFonts w:ascii="FangSong" w:hAnsi="FangSong" w:eastAsia="FangSong" w:cs="FangSong"/>
          <w:spacing w:val="-3"/>
          <w:sz w:val="31"/>
          <w:szCs w:val="31"/>
        </w:rPr>
        <w:t>专家组</w:t>
      </w:r>
    </w:p>
    <w:p w14:paraId="12BC6545">
      <w:pPr>
        <w:spacing w:line="287" w:lineRule="auto"/>
        <w:rPr>
          <w:rFonts w:ascii="FangSong" w:hAnsi="FangSong" w:eastAsia="FangSong" w:cs="FangSong"/>
          <w:sz w:val="31"/>
          <w:szCs w:val="31"/>
        </w:rPr>
        <w:sectPr>
          <w:footerReference r:id="rId14" w:type="default"/>
          <w:pgSz w:w="11907" w:h="16841"/>
          <w:pgMar w:top="1431" w:right="1476" w:bottom="1586" w:left="1786" w:header="0" w:footer="1215" w:gutter="0"/>
          <w:cols w:space="720" w:num="1"/>
        </w:sectPr>
      </w:pPr>
    </w:p>
    <w:p w14:paraId="6FB21B3E">
      <w:pPr>
        <w:pStyle w:val="2"/>
        <w:spacing w:line="245" w:lineRule="auto"/>
      </w:pPr>
    </w:p>
    <w:p w14:paraId="3C484A45">
      <w:pPr>
        <w:pStyle w:val="2"/>
        <w:spacing w:line="246" w:lineRule="auto"/>
      </w:pPr>
    </w:p>
    <w:p w14:paraId="5A72856A">
      <w:pPr>
        <w:pStyle w:val="2"/>
        <w:spacing w:line="246" w:lineRule="auto"/>
      </w:pPr>
    </w:p>
    <w:p w14:paraId="180683CB">
      <w:pPr>
        <w:spacing w:before="101" w:line="229" w:lineRule="auto"/>
        <w:ind w:left="2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6"/>
          <w:sz w:val="31"/>
          <w:szCs w:val="31"/>
        </w:rPr>
        <w:t>附件1</w:t>
      </w:r>
    </w:p>
    <w:p w14:paraId="19867DC7">
      <w:pPr>
        <w:spacing w:before="64" w:line="206" w:lineRule="auto"/>
        <w:ind w:left="1597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4"/>
          <w:sz w:val="43"/>
          <w:szCs w:val="43"/>
        </w:rPr>
        <w:t>宁夏布鲁氏菌病综合防控巩固</w:t>
      </w:r>
    </w:p>
    <w:p w14:paraId="72199B0F">
      <w:pPr>
        <w:spacing w:before="2" w:line="207" w:lineRule="auto"/>
        <w:ind w:left="2678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4"/>
          <w:sz w:val="43"/>
          <w:szCs w:val="43"/>
        </w:rPr>
        <w:t>提升行动领导小组</w:t>
      </w:r>
    </w:p>
    <w:p w14:paraId="6634457D">
      <w:pPr>
        <w:pStyle w:val="2"/>
        <w:spacing w:line="253" w:lineRule="auto"/>
      </w:pPr>
    </w:p>
    <w:p w14:paraId="693441E9">
      <w:pPr>
        <w:pStyle w:val="2"/>
        <w:spacing w:line="254" w:lineRule="auto"/>
      </w:pPr>
    </w:p>
    <w:p w14:paraId="444C0283">
      <w:pPr>
        <w:spacing w:before="101" w:line="345" w:lineRule="auto"/>
        <w:ind w:left="15" w:firstLine="6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7"/>
          <w:sz w:val="31"/>
          <w:szCs w:val="31"/>
        </w:rPr>
        <w:t>组长由自治区疾病预防控制局局长、农业农村厅副厅长担</w:t>
      </w:r>
      <w:r>
        <w:rPr>
          <w:rFonts w:ascii="FangSong" w:hAnsi="FangSong" w:eastAsia="FangSong" w:cs="FangSong"/>
          <w:spacing w:val="5"/>
          <w:sz w:val="31"/>
          <w:szCs w:val="31"/>
        </w:rPr>
        <w:t>任，副组长由自治区卫生健康委副主任、畜牧兽医局</w:t>
      </w:r>
      <w:r>
        <w:rPr>
          <w:rFonts w:ascii="FangSong" w:hAnsi="FangSong" w:eastAsia="FangSong" w:cs="FangSong"/>
          <w:spacing w:val="4"/>
          <w:sz w:val="31"/>
          <w:szCs w:val="31"/>
        </w:rPr>
        <w:t>总畜牧兽医</w:t>
      </w:r>
      <w:r>
        <w:rPr>
          <w:rFonts w:ascii="FangSong" w:hAnsi="FangSong" w:eastAsia="FangSong" w:cs="FangSong"/>
          <w:spacing w:val="5"/>
          <w:sz w:val="31"/>
          <w:szCs w:val="31"/>
        </w:rPr>
        <w:t>师、教育厅副厅长、财政厅副厅长、科技厅副厅</w:t>
      </w:r>
      <w:r>
        <w:rPr>
          <w:rFonts w:ascii="FangSong" w:hAnsi="FangSong" w:eastAsia="FangSong" w:cs="FangSong"/>
          <w:spacing w:val="4"/>
          <w:sz w:val="31"/>
          <w:szCs w:val="31"/>
        </w:rPr>
        <w:t>长、市场监督管</w:t>
      </w:r>
      <w:r>
        <w:rPr>
          <w:rFonts w:ascii="FangSong" w:hAnsi="FangSong" w:eastAsia="FangSong" w:cs="FangSong"/>
          <w:spacing w:val="2"/>
          <w:sz w:val="31"/>
          <w:szCs w:val="31"/>
        </w:rPr>
        <w:t>理厅副厅长、医保局副局长、疾控局副局长担</w:t>
      </w:r>
      <w:r>
        <w:rPr>
          <w:rFonts w:ascii="FangSong" w:hAnsi="FangSong" w:eastAsia="FangSong" w:cs="FangSong"/>
          <w:spacing w:val="1"/>
          <w:sz w:val="31"/>
          <w:szCs w:val="31"/>
        </w:rPr>
        <w:t>任，</w:t>
      </w:r>
      <w:r>
        <w:rPr>
          <w:rFonts w:ascii="FangSong" w:hAnsi="FangSong" w:eastAsia="FangSong" w:cs="FangSong"/>
          <w:spacing w:val="-7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自治区疾病预</w:t>
      </w:r>
      <w:r>
        <w:rPr>
          <w:rFonts w:ascii="FangSong" w:hAnsi="FangSong" w:eastAsia="FangSong" w:cs="FangSong"/>
          <w:spacing w:val="5"/>
          <w:sz w:val="31"/>
          <w:szCs w:val="31"/>
        </w:rPr>
        <w:t>防控制局传防处处长、卫生健康委医疗应急处处长、</w:t>
      </w:r>
      <w:r>
        <w:rPr>
          <w:rFonts w:ascii="FangSong" w:hAnsi="FangSong" w:eastAsia="FangSong" w:cs="FangSong"/>
          <w:spacing w:val="4"/>
          <w:sz w:val="31"/>
          <w:szCs w:val="31"/>
        </w:rPr>
        <w:t>畜牧兽医局</w:t>
      </w:r>
      <w:r>
        <w:rPr>
          <w:rFonts w:ascii="FangSong" w:hAnsi="FangSong" w:eastAsia="FangSong" w:cs="FangSong"/>
          <w:spacing w:val="5"/>
          <w:sz w:val="31"/>
          <w:szCs w:val="31"/>
        </w:rPr>
        <w:t>局长、教育厅文体卫处处长、财政厅社会保障处处长</w:t>
      </w:r>
      <w:r>
        <w:rPr>
          <w:rFonts w:ascii="FangSong" w:hAnsi="FangSong" w:eastAsia="FangSong" w:cs="FangSong"/>
          <w:spacing w:val="4"/>
          <w:sz w:val="31"/>
          <w:szCs w:val="31"/>
        </w:rPr>
        <w:t>、科技厅社会发展科技处处长、市场监督管理厅食品流通安全监管处处长、</w:t>
      </w:r>
      <w:r>
        <w:rPr>
          <w:rFonts w:ascii="FangSong" w:hAnsi="FangSong" w:eastAsia="FangSong" w:cs="FangSong"/>
          <w:spacing w:val="3"/>
          <w:sz w:val="31"/>
          <w:szCs w:val="31"/>
        </w:rPr>
        <w:t>医保局待遇保障处处长为成员。</w:t>
      </w:r>
    </w:p>
    <w:p w14:paraId="718F04BA">
      <w:pPr>
        <w:spacing w:before="2" w:line="225" w:lineRule="auto"/>
        <w:ind w:left="65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"/>
          <w:sz w:val="31"/>
          <w:szCs w:val="31"/>
        </w:rPr>
        <w:t>主要职责：负责组织各部门防控工作的落实。</w:t>
      </w:r>
    </w:p>
    <w:p w14:paraId="5229F0DA">
      <w:pPr>
        <w:spacing w:line="225" w:lineRule="auto"/>
        <w:rPr>
          <w:rFonts w:ascii="FangSong" w:hAnsi="FangSong" w:eastAsia="FangSong" w:cs="FangSong"/>
          <w:sz w:val="31"/>
          <w:szCs w:val="31"/>
        </w:rPr>
        <w:sectPr>
          <w:footerReference r:id="rId15" w:type="default"/>
          <w:pgSz w:w="11907" w:h="16841"/>
          <w:pgMar w:top="1431" w:right="1482" w:bottom="1586" w:left="1591" w:header="0" w:footer="1215" w:gutter="0"/>
          <w:cols w:space="720" w:num="1"/>
        </w:sectPr>
      </w:pPr>
    </w:p>
    <w:p w14:paraId="5C31ADBF">
      <w:pPr>
        <w:spacing w:before="334" w:line="203" w:lineRule="auto"/>
        <w:ind w:left="699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4"/>
          <w:sz w:val="43"/>
          <w:szCs w:val="43"/>
        </w:rPr>
        <w:t>宁夏布鲁氏菌病综合防控巩固提升行动</w:t>
      </w:r>
    </w:p>
    <w:p w14:paraId="23376C1A">
      <w:pPr>
        <w:spacing w:before="2" w:line="209" w:lineRule="auto"/>
        <w:ind w:left="2876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4"/>
          <w:sz w:val="43"/>
          <w:szCs w:val="43"/>
        </w:rPr>
        <w:t>人间防控专家组</w:t>
      </w:r>
    </w:p>
    <w:p w14:paraId="53CE790C">
      <w:pPr>
        <w:spacing w:before="202"/>
      </w:pPr>
    </w:p>
    <w:tbl>
      <w:tblPr>
        <w:tblStyle w:val="6"/>
        <w:tblW w:w="8181" w:type="dxa"/>
        <w:tblInd w:w="62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2"/>
        <w:gridCol w:w="5509"/>
      </w:tblGrid>
      <w:tr w14:paraId="062311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032" w:hRule="atLeast"/>
        </w:trPr>
        <w:tc>
          <w:tcPr>
            <w:tcW w:w="2672" w:type="dxa"/>
            <w:vAlign w:val="top"/>
          </w:tcPr>
          <w:p w14:paraId="73CAC801">
            <w:pPr>
              <w:pStyle w:val="7"/>
              <w:spacing w:before="1" w:line="228" w:lineRule="auto"/>
              <w:rPr>
                <w:sz w:val="31"/>
                <w:szCs w:val="31"/>
              </w:rPr>
            </w:pPr>
            <w:r>
              <w:rPr>
                <w:spacing w:val="-2"/>
                <w:sz w:val="31"/>
                <w:szCs w:val="31"/>
              </w:rPr>
              <w:t>组</w:t>
            </w:r>
            <w:r>
              <w:rPr>
                <w:spacing w:val="8"/>
                <w:sz w:val="31"/>
                <w:szCs w:val="31"/>
              </w:rPr>
              <w:t xml:space="preserve">    </w:t>
            </w:r>
            <w:r>
              <w:rPr>
                <w:spacing w:val="-2"/>
                <w:sz w:val="31"/>
                <w:szCs w:val="31"/>
              </w:rPr>
              <w:t>长：马金宝</w:t>
            </w:r>
          </w:p>
        </w:tc>
        <w:tc>
          <w:tcPr>
            <w:tcW w:w="5509" w:type="dxa"/>
            <w:vAlign w:val="top"/>
          </w:tcPr>
          <w:p w14:paraId="06A3178C">
            <w:pPr>
              <w:pStyle w:val="7"/>
              <w:spacing w:before="1" w:line="304" w:lineRule="auto"/>
              <w:ind w:left="174" w:firstLine="50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自治区疾控局副局长、疾病预防控制中</w:t>
            </w:r>
            <w:r>
              <w:rPr>
                <w:spacing w:val="-3"/>
                <w:sz w:val="31"/>
                <w:szCs w:val="31"/>
              </w:rPr>
              <w:t>心主任</w:t>
            </w:r>
          </w:p>
        </w:tc>
      </w:tr>
      <w:tr w14:paraId="4F6DA5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672" w:type="dxa"/>
            <w:vAlign w:val="top"/>
          </w:tcPr>
          <w:p w14:paraId="401BF23D">
            <w:pPr>
              <w:pStyle w:val="7"/>
              <w:spacing w:before="127" w:line="228" w:lineRule="auto"/>
              <w:ind w:left="7"/>
              <w:rPr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副</w:t>
            </w:r>
            <w:r>
              <w:rPr>
                <w:spacing w:val="22"/>
                <w:sz w:val="31"/>
                <w:szCs w:val="31"/>
              </w:rPr>
              <w:t xml:space="preserve"> </w:t>
            </w:r>
            <w:r>
              <w:rPr>
                <w:spacing w:val="-4"/>
                <w:sz w:val="31"/>
                <w:szCs w:val="31"/>
              </w:rPr>
              <w:t>组</w:t>
            </w:r>
            <w:r>
              <w:rPr>
                <w:spacing w:val="20"/>
                <w:sz w:val="31"/>
                <w:szCs w:val="31"/>
              </w:rPr>
              <w:t xml:space="preserve"> </w:t>
            </w:r>
            <w:r>
              <w:rPr>
                <w:spacing w:val="-4"/>
                <w:sz w:val="31"/>
                <w:szCs w:val="31"/>
              </w:rPr>
              <w:t>长：朱海阳</w:t>
            </w:r>
          </w:p>
        </w:tc>
        <w:tc>
          <w:tcPr>
            <w:tcW w:w="5509" w:type="dxa"/>
            <w:vAlign w:val="top"/>
          </w:tcPr>
          <w:p w14:paraId="0BC17ED4">
            <w:pPr>
              <w:pStyle w:val="7"/>
              <w:spacing w:before="126" w:line="227" w:lineRule="auto"/>
              <w:ind w:left="223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自治区疾病预防控制中心副主任</w:t>
            </w:r>
          </w:p>
        </w:tc>
      </w:tr>
      <w:tr w14:paraId="06C75A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672" w:type="dxa"/>
            <w:vAlign w:val="top"/>
          </w:tcPr>
          <w:p w14:paraId="2F732C9D">
            <w:pPr>
              <w:pStyle w:val="7"/>
              <w:spacing w:before="124" w:line="227" w:lineRule="auto"/>
              <w:ind w:left="1579"/>
              <w:rPr>
                <w:sz w:val="31"/>
                <w:szCs w:val="31"/>
              </w:rPr>
            </w:pPr>
            <w:r>
              <w:rPr>
                <w:spacing w:val="-2"/>
                <w:sz w:val="31"/>
                <w:szCs w:val="31"/>
              </w:rPr>
              <w:t>刘伯飞</w:t>
            </w:r>
          </w:p>
        </w:tc>
        <w:tc>
          <w:tcPr>
            <w:tcW w:w="5509" w:type="dxa"/>
            <w:vAlign w:val="top"/>
          </w:tcPr>
          <w:p w14:paraId="44490465">
            <w:pPr>
              <w:pStyle w:val="7"/>
              <w:spacing w:before="126" w:line="227" w:lineRule="auto"/>
              <w:ind w:left="225"/>
              <w:rPr>
                <w:sz w:val="31"/>
                <w:szCs w:val="31"/>
              </w:rPr>
            </w:pPr>
            <w:r>
              <w:rPr>
                <w:spacing w:val="-2"/>
                <w:sz w:val="31"/>
                <w:szCs w:val="31"/>
              </w:rPr>
              <w:t>自治区第四人民医院副院长</w:t>
            </w:r>
          </w:p>
        </w:tc>
      </w:tr>
      <w:tr w14:paraId="2A6118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78" w:hRule="atLeast"/>
        </w:trPr>
        <w:tc>
          <w:tcPr>
            <w:tcW w:w="2672" w:type="dxa"/>
            <w:vAlign w:val="top"/>
          </w:tcPr>
          <w:p w14:paraId="7267CAB2">
            <w:pPr>
              <w:pStyle w:val="7"/>
              <w:spacing w:before="126" w:line="227" w:lineRule="auto"/>
              <w:ind w:left="3"/>
              <w:rPr>
                <w:sz w:val="31"/>
                <w:szCs w:val="31"/>
              </w:rPr>
            </w:pPr>
            <w:r>
              <w:rPr>
                <w:spacing w:val="-6"/>
                <w:sz w:val="31"/>
                <w:szCs w:val="31"/>
              </w:rPr>
              <w:t>成</w:t>
            </w:r>
            <w:r>
              <w:rPr>
                <w:spacing w:val="13"/>
                <w:sz w:val="31"/>
                <w:szCs w:val="31"/>
              </w:rPr>
              <w:t xml:space="preserve">    </w:t>
            </w:r>
            <w:r>
              <w:rPr>
                <w:spacing w:val="-6"/>
                <w:sz w:val="31"/>
                <w:szCs w:val="31"/>
              </w:rPr>
              <w:t>员：吴向林</w:t>
            </w:r>
          </w:p>
        </w:tc>
        <w:tc>
          <w:tcPr>
            <w:tcW w:w="5509" w:type="dxa"/>
            <w:vAlign w:val="top"/>
          </w:tcPr>
          <w:p w14:paraId="34119E39">
            <w:pPr>
              <w:pStyle w:val="7"/>
              <w:spacing w:before="125" w:line="227" w:lineRule="auto"/>
              <w:ind w:left="225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自治区疾病预防控制中心主任医师</w:t>
            </w:r>
          </w:p>
        </w:tc>
      </w:tr>
      <w:tr w14:paraId="051844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159" w:hRule="atLeast"/>
        </w:trPr>
        <w:tc>
          <w:tcPr>
            <w:tcW w:w="2672" w:type="dxa"/>
            <w:vAlign w:val="top"/>
          </w:tcPr>
          <w:p w14:paraId="03EAE700">
            <w:pPr>
              <w:pStyle w:val="7"/>
              <w:spacing w:before="126" w:line="227" w:lineRule="auto"/>
              <w:ind w:left="1588"/>
              <w:rPr>
                <w:sz w:val="31"/>
                <w:szCs w:val="31"/>
              </w:rPr>
            </w:pPr>
            <w:r>
              <w:rPr>
                <w:spacing w:val="-5"/>
                <w:sz w:val="31"/>
                <w:szCs w:val="31"/>
              </w:rPr>
              <w:t>高建炜</w:t>
            </w:r>
          </w:p>
        </w:tc>
        <w:tc>
          <w:tcPr>
            <w:tcW w:w="5509" w:type="dxa"/>
            <w:vAlign w:val="top"/>
          </w:tcPr>
          <w:p w14:paraId="2047FDF4">
            <w:pPr>
              <w:pStyle w:val="7"/>
              <w:spacing w:before="124" w:line="305" w:lineRule="auto"/>
              <w:ind w:left="189" w:right="312" w:firstLine="36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自治区疾病预防控制中心主任检验技师</w:t>
            </w:r>
          </w:p>
        </w:tc>
      </w:tr>
      <w:tr w14:paraId="10F41E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672" w:type="dxa"/>
            <w:vAlign w:val="top"/>
          </w:tcPr>
          <w:p w14:paraId="56D5E79D">
            <w:pPr>
              <w:pStyle w:val="7"/>
              <w:spacing w:before="125" w:line="227" w:lineRule="auto"/>
              <w:ind w:left="1580"/>
              <w:rPr>
                <w:sz w:val="31"/>
                <w:szCs w:val="31"/>
              </w:rPr>
            </w:pPr>
            <w:r>
              <w:rPr>
                <w:spacing w:val="-8"/>
                <w:sz w:val="31"/>
                <w:szCs w:val="31"/>
              </w:rPr>
              <w:t>韩</w:t>
            </w:r>
            <w:r>
              <w:rPr>
                <w:spacing w:val="15"/>
                <w:sz w:val="31"/>
                <w:szCs w:val="31"/>
              </w:rPr>
              <w:t xml:space="preserve">  </w:t>
            </w:r>
            <w:r>
              <w:rPr>
                <w:spacing w:val="-8"/>
                <w:sz w:val="31"/>
                <w:szCs w:val="31"/>
              </w:rPr>
              <w:t>雪</w:t>
            </w:r>
          </w:p>
        </w:tc>
        <w:tc>
          <w:tcPr>
            <w:tcW w:w="5509" w:type="dxa"/>
            <w:vAlign w:val="top"/>
          </w:tcPr>
          <w:p w14:paraId="3FC733B3">
            <w:pPr>
              <w:pStyle w:val="7"/>
              <w:spacing w:before="127" w:line="227" w:lineRule="auto"/>
              <w:ind w:left="225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自治区第四人民医院副主任医师</w:t>
            </w:r>
          </w:p>
        </w:tc>
      </w:tr>
      <w:tr w14:paraId="49155A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672" w:type="dxa"/>
            <w:vAlign w:val="top"/>
          </w:tcPr>
          <w:p w14:paraId="69652517">
            <w:pPr>
              <w:pStyle w:val="7"/>
              <w:spacing w:before="127" w:line="227" w:lineRule="auto"/>
              <w:ind w:left="1581"/>
              <w:rPr>
                <w:sz w:val="31"/>
                <w:szCs w:val="31"/>
              </w:rPr>
            </w:pPr>
            <w:r>
              <w:rPr>
                <w:spacing w:val="-3"/>
                <w:sz w:val="31"/>
                <w:szCs w:val="31"/>
              </w:rPr>
              <w:t>张瑞卿</w:t>
            </w:r>
          </w:p>
        </w:tc>
        <w:tc>
          <w:tcPr>
            <w:tcW w:w="5509" w:type="dxa"/>
            <w:vAlign w:val="top"/>
          </w:tcPr>
          <w:p w14:paraId="35F814A6">
            <w:pPr>
              <w:pStyle w:val="7"/>
              <w:spacing w:before="127" w:line="227" w:lineRule="auto"/>
              <w:ind w:left="225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自治区第四人民医院副主任医师</w:t>
            </w:r>
          </w:p>
        </w:tc>
      </w:tr>
      <w:tr w14:paraId="1F9788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159" w:hRule="atLeast"/>
        </w:trPr>
        <w:tc>
          <w:tcPr>
            <w:tcW w:w="2672" w:type="dxa"/>
            <w:vAlign w:val="top"/>
          </w:tcPr>
          <w:p w14:paraId="40ADDC0C">
            <w:pPr>
              <w:pStyle w:val="7"/>
              <w:spacing w:before="125" w:line="227" w:lineRule="auto"/>
              <w:ind w:left="1581"/>
              <w:rPr>
                <w:sz w:val="31"/>
                <w:szCs w:val="31"/>
              </w:rPr>
            </w:pPr>
            <w:r>
              <w:rPr>
                <w:spacing w:val="-3"/>
                <w:sz w:val="31"/>
                <w:szCs w:val="31"/>
              </w:rPr>
              <w:t>郭帮成</w:t>
            </w:r>
          </w:p>
        </w:tc>
        <w:tc>
          <w:tcPr>
            <w:tcW w:w="5509" w:type="dxa"/>
            <w:vAlign w:val="top"/>
          </w:tcPr>
          <w:p w14:paraId="13C6EAEC">
            <w:pPr>
              <w:pStyle w:val="7"/>
              <w:spacing w:before="124" w:line="305" w:lineRule="auto"/>
              <w:ind w:left="189" w:right="312" w:firstLine="36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自治区疾病预防控制中心主任检验技师</w:t>
            </w:r>
          </w:p>
        </w:tc>
      </w:tr>
      <w:tr w14:paraId="30F673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78" w:hRule="atLeast"/>
        </w:trPr>
        <w:tc>
          <w:tcPr>
            <w:tcW w:w="2672" w:type="dxa"/>
            <w:vAlign w:val="top"/>
          </w:tcPr>
          <w:p w14:paraId="3FBB92F2">
            <w:pPr>
              <w:pStyle w:val="7"/>
              <w:spacing w:before="126" w:line="228" w:lineRule="auto"/>
              <w:ind w:left="1581"/>
              <w:rPr>
                <w:sz w:val="31"/>
                <w:szCs w:val="31"/>
              </w:rPr>
            </w:pPr>
            <w:r>
              <w:rPr>
                <w:spacing w:val="-9"/>
                <w:sz w:val="31"/>
                <w:szCs w:val="31"/>
              </w:rPr>
              <w:t>胡</w:t>
            </w:r>
            <w:r>
              <w:rPr>
                <w:spacing w:val="17"/>
                <w:sz w:val="31"/>
                <w:szCs w:val="31"/>
              </w:rPr>
              <w:t xml:space="preserve">  </w:t>
            </w:r>
            <w:r>
              <w:rPr>
                <w:spacing w:val="-9"/>
                <w:sz w:val="31"/>
                <w:szCs w:val="31"/>
              </w:rPr>
              <w:t>皓</w:t>
            </w:r>
          </w:p>
        </w:tc>
        <w:tc>
          <w:tcPr>
            <w:tcW w:w="5509" w:type="dxa"/>
            <w:vAlign w:val="top"/>
          </w:tcPr>
          <w:p w14:paraId="1DA26ED9">
            <w:pPr>
              <w:pStyle w:val="7"/>
              <w:spacing w:before="125" w:line="227" w:lineRule="auto"/>
              <w:ind w:left="166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银川市疾病预防控制中心副主任医师</w:t>
            </w:r>
          </w:p>
        </w:tc>
      </w:tr>
      <w:tr w14:paraId="29B3BA1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2672" w:type="dxa"/>
            <w:vAlign w:val="top"/>
          </w:tcPr>
          <w:p w14:paraId="16AEC1F9">
            <w:pPr>
              <w:pStyle w:val="7"/>
              <w:spacing w:before="127" w:line="228" w:lineRule="auto"/>
              <w:ind w:left="1579"/>
              <w:rPr>
                <w:sz w:val="31"/>
                <w:szCs w:val="31"/>
              </w:rPr>
            </w:pPr>
            <w:r>
              <w:rPr>
                <w:spacing w:val="-2"/>
                <w:sz w:val="31"/>
                <w:szCs w:val="31"/>
              </w:rPr>
              <w:t>刘玉梅</w:t>
            </w:r>
          </w:p>
        </w:tc>
        <w:tc>
          <w:tcPr>
            <w:tcW w:w="5509" w:type="dxa"/>
            <w:vAlign w:val="top"/>
          </w:tcPr>
          <w:p w14:paraId="140DDE78">
            <w:pPr>
              <w:pStyle w:val="7"/>
              <w:spacing w:before="127" w:line="304" w:lineRule="auto"/>
              <w:ind w:left="188" w:right="312" w:hanging="23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石嘴山市疾病预防控制中心副主任医</w:t>
            </w:r>
            <w:r>
              <w:rPr>
                <w:sz w:val="31"/>
                <w:szCs w:val="31"/>
              </w:rPr>
              <w:t>师</w:t>
            </w:r>
          </w:p>
        </w:tc>
      </w:tr>
      <w:tr w14:paraId="418DC4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672" w:type="dxa"/>
            <w:vAlign w:val="top"/>
          </w:tcPr>
          <w:p w14:paraId="05C115F7">
            <w:pPr>
              <w:pStyle w:val="7"/>
              <w:spacing w:before="128" w:line="227" w:lineRule="auto"/>
              <w:ind w:left="1581"/>
              <w:rPr>
                <w:sz w:val="31"/>
                <w:szCs w:val="31"/>
              </w:rPr>
            </w:pPr>
            <w:r>
              <w:rPr>
                <w:spacing w:val="-3"/>
                <w:sz w:val="31"/>
                <w:szCs w:val="31"/>
              </w:rPr>
              <w:t>王瑞庆</w:t>
            </w:r>
          </w:p>
        </w:tc>
        <w:tc>
          <w:tcPr>
            <w:tcW w:w="5509" w:type="dxa"/>
            <w:vAlign w:val="top"/>
          </w:tcPr>
          <w:p w14:paraId="293C4C1A">
            <w:pPr>
              <w:pStyle w:val="7"/>
              <w:spacing w:before="127" w:line="227" w:lineRule="auto"/>
              <w:ind w:left="169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吴忠市疾病预防控制中心副主任医师</w:t>
            </w:r>
          </w:p>
        </w:tc>
      </w:tr>
      <w:tr w14:paraId="6948B6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78" w:hRule="atLeast"/>
        </w:trPr>
        <w:tc>
          <w:tcPr>
            <w:tcW w:w="2672" w:type="dxa"/>
            <w:vAlign w:val="top"/>
          </w:tcPr>
          <w:p w14:paraId="468BFCC3">
            <w:pPr>
              <w:pStyle w:val="7"/>
              <w:spacing w:before="126" w:line="228" w:lineRule="auto"/>
              <w:ind w:left="1585"/>
              <w:rPr>
                <w:sz w:val="31"/>
                <w:szCs w:val="31"/>
              </w:rPr>
            </w:pPr>
            <w:r>
              <w:rPr>
                <w:spacing w:val="-11"/>
                <w:sz w:val="31"/>
                <w:szCs w:val="31"/>
              </w:rPr>
              <w:t>李</w:t>
            </w:r>
            <w:r>
              <w:rPr>
                <w:spacing w:val="12"/>
                <w:sz w:val="31"/>
                <w:szCs w:val="31"/>
              </w:rPr>
              <w:t xml:space="preserve">  </w:t>
            </w:r>
            <w:r>
              <w:rPr>
                <w:spacing w:val="-11"/>
                <w:sz w:val="31"/>
                <w:szCs w:val="31"/>
              </w:rPr>
              <w:t>鹏</w:t>
            </w:r>
          </w:p>
        </w:tc>
        <w:tc>
          <w:tcPr>
            <w:tcW w:w="5509" w:type="dxa"/>
            <w:vAlign w:val="top"/>
          </w:tcPr>
          <w:p w14:paraId="6A9A9B3D">
            <w:pPr>
              <w:pStyle w:val="7"/>
              <w:spacing w:before="125" w:line="227" w:lineRule="auto"/>
              <w:ind w:left="199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固原市疾病预防控制中心副主任医师</w:t>
            </w:r>
          </w:p>
        </w:tc>
      </w:tr>
      <w:tr w14:paraId="04A4EE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52" w:hRule="atLeast"/>
        </w:trPr>
        <w:tc>
          <w:tcPr>
            <w:tcW w:w="2672" w:type="dxa"/>
            <w:vAlign w:val="top"/>
          </w:tcPr>
          <w:p w14:paraId="3A240C1D">
            <w:pPr>
              <w:pStyle w:val="7"/>
              <w:spacing w:before="126" w:line="188" w:lineRule="auto"/>
              <w:ind w:left="1579"/>
              <w:rPr>
                <w:sz w:val="31"/>
                <w:szCs w:val="31"/>
              </w:rPr>
            </w:pPr>
            <w:r>
              <w:rPr>
                <w:spacing w:val="-2"/>
                <w:sz w:val="31"/>
                <w:szCs w:val="31"/>
              </w:rPr>
              <w:t>刘月华</w:t>
            </w:r>
          </w:p>
        </w:tc>
        <w:tc>
          <w:tcPr>
            <w:tcW w:w="5509" w:type="dxa"/>
            <w:vAlign w:val="top"/>
          </w:tcPr>
          <w:p w14:paraId="2A545FDB">
            <w:pPr>
              <w:pStyle w:val="7"/>
              <w:spacing w:before="126" w:line="188" w:lineRule="auto"/>
              <w:ind w:left="207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中卫市疾病预防控制中心副主任医师</w:t>
            </w:r>
          </w:p>
        </w:tc>
      </w:tr>
    </w:tbl>
    <w:p w14:paraId="65369AEC">
      <w:pPr>
        <w:spacing w:before="253" w:line="225" w:lineRule="auto"/>
        <w:ind w:left="63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"/>
          <w:sz w:val="31"/>
          <w:szCs w:val="31"/>
        </w:rPr>
        <w:t>主要职责：负责自治区人间布病防治技术指导。</w:t>
      </w:r>
    </w:p>
    <w:p w14:paraId="11BA02F8">
      <w:pPr>
        <w:spacing w:line="225" w:lineRule="auto"/>
        <w:rPr>
          <w:rFonts w:ascii="FangSong" w:hAnsi="FangSong" w:eastAsia="FangSong" w:cs="FangSong"/>
          <w:sz w:val="31"/>
          <w:szCs w:val="31"/>
        </w:rPr>
        <w:sectPr>
          <w:headerReference r:id="rId16" w:type="default"/>
          <w:footerReference r:id="rId17" w:type="default"/>
          <w:pgSz w:w="11907" w:h="16841"/>
          <w:pgMar w:top="2679" w:right="1476" w:bottom="1586" w:left="1616" w:header="2190" w:footer="1216" w:gutter="0"/>
          <w:cols w:space="720" w:num="1"/>
        </w:sectPr>
      </w:pPr>
    </w:p>
    <w:p w14:paraId="7FF0AF3E">
      <w:pPr>
        <w:spacing w:before="399" w:line="203" w:lineRule="auto"/>
        <w:ind w:left="723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4"/>
          <w:sz w:val="43"/>
          <w:szCs w:val="43"/>
        </w:rPr>
        <w:t>宁夏布鲁氏菌病综合防控巩固提升行动</w:t>
      </w:r>
    </w:p>
    <w:p w14:paraId="747C8CE2">
      <w:pPr>
        <w:spacing w:before="2" w:line="209" w:lineRule="auto"/>
        <w:ind w:left="2907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3"/>
          <w:sz w:val="43"/>
          <w:szCs w:val="43"/>
        </w:rPr>
        <w:t>畜间防控专家组</w:t>
      </w:r>
    </w:p>
    <w:p w14:paraId="367FAED6">
      <w:pPr>
        <w:spacing w:before="202"/>
      </w:pPr>
    </w:p>
    <w:tbl>
      <w:tblPr>
        <w:tblStyle w:val="6"/>
        <w:tblW w:w="7868" w:type="dxa"/>
        <w:tblInd w:w="65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2"/>
        <w:gridCol w:w="5196"/>
      </w:tblGrid>
      <w:tr w14:paraId="10DED4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52" w:hRule="atLeast"/>
        </w:trPr>
        <w:tc>
          <w:tcPr>
            <w:tcW w:w="2672" w:type="dxa"/>
            <w:vAlign w:val="top"/>
          </w:tcPr>
          <w:p w14:paraId="5A018ED2">
            <w:pPr>
              <w:pStyle w:val="7"/>
              <w:spacing w:line="228" w:lineRule="auto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组</w:t>
            </w:r>
            <w:r>
              <w:rPr>
                <w:spacing w:val="7"/>
                <w:sz w:val="31"/>
                <w:szCs w:val="31"/>
              </w:rPr>
              <w:t xml:space="preserve">    </w:t>
            </w:r>
            <w:r>
              <w:rPr>
                <w:spacing w:val="-1"/>
                <w:sz w:val="31"/>
                <w:szCs w:val="31"/>
              </w:rPr>
              <w:t>长：王晓亮</w:t>
            </w:r>
          </w:p>
        </w:tc>
        <w:tc>
          <w:tcPr>
            <w:tcW w:w="5196" w:type="dxa"/>
            <w:vAlign w:val="top"/>
          </w:tcPr>
          <w:p w14:paraId="5BF442BC">
            <w:pPr>
              <w:pStyle w:val="7"/>
              <w:spacing w:before="1" w:line="225" w:lineRule="auto"/>
              <w:ind w:left="225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自治区动物疾病预防控制中心主任</w:t>
            </w:r>
          </w:p>
        </w:tc>
      </w:tr>
      <w:tr w14:paraId="3EED93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78" w:hRule="atLeast"/>
        </w:trPr>
        <w:tc>
          <w:tcPr>
            <w:tcW w:w="2672" w:type="dxa"/>
            <w:vAlign w:val="top"/>
          </w:tcPr>
          <w:p w14:paraId="7FC16D5B">
            <w:pPr>
              <w:pStyle w:val="7"/>
              <w:spacing w:before="126" w:line="229" w:lineRule="auto"/>
              <w:ind w:left="7"/>
              <w:rPr>
                <w:sz w:val="31"/>
                <w:szCs w:val="31"/>
              </w:rPr>
            </w:pPr>
            <w:r>
              <w:rPr>
                <w:spacing w:val="-12"/>
                <w:sz w:val="31"/>
                <w:szCs w:val="31"/>
              </w:rPr>
              <w:t>副</w:t>
            </w:r>
            <w:r>
              <w:rPr>
                <w:spacing w:val="22"/>
                <w:sz w:val="31"/>
                <w:szCs w:val="31"/>
              </w:rPr>
              <w:t xml:space="preserve"> </w:t>
            </w:r>
            <w:r>
              <w:rPr>
                <w:spacing w:val="-12"/>
                <w:sz w:val="31"/>
                <w:szCs w:val="31"/>
              </w:rPr>
              <w:t>组</w:t>
            </w:r>
            <w:r>
              <w:rPr>
                <w:spacing w:val="19"/>
                <w:sz w:val="31"/>
                <w:szCs w:val="31"/>
              </w:rPr>
              <w:t xml:space="preserve"> </w:t>
            </w:r>
            <w:r>
              <w:rPr>
                <w:spacing w:val="-12"/>
                <w:sz w:val="31"/>
                <w:szCs w:val="31"/>
              </w:rPr>
              <w:t>长：</w:t>
            </w:r>
            <w:r>
              <w:rPr>
                <w:spacing w:val="-123"/>
                <w:sz w:val="31"/>
                <w:szCs w:val="31"/>
              </w:rPr>
              <w:t xml:space="preserve"> </w:t>
            </w:r>
            <w:r>
              <w:rPr>
                <w:spacing w:val="-12"/>
                <w:sz w:val="31"/>
                <w:szCs w:val="31"/>
              </w:rPr>
              <w:t>罗</w:t>
            </w:r>
            <w:r>
              <w:rPr>
                <w:spacing w:val="12"/>
                <w:sz w:val="31"/>
                <w:szCs w:val="31"/>
              </w:rPr>
              <w:t xml:space="preserve">  </w:t>
            </w:r>
            <w:r>
              <w:rPr>
                <w:spacing w:val="-12"/>
                <w:sz w:val="31"/>
                <w:szCs w:val="31"/>
              </w:rPr>
              <w:t>锐</w:t>
            </w:r>
          </w:p>
        </w:tc>
        <w:tc>
          <w:tcPr>
            <w:tcW w:w="5196" w:type="dxa"/>
            <w:vAlign w:val="top"/>
          </w:tcPr>
          <w:p w14:paraId="3F5C7101">
            <w:pPr>
              <w:pStyle w:val="7"/>
              <w:spacing w:before="126" w:line="226" w:lineRule="auto"/>
              <w:ind w:left="223"/>
              <w:rPr>
                <w:sz w:val="31"/>
                <w:szCs w:val="31"/>
              </w:rPr>
            </w:pPr>
            <w:r>
              <w:rPr>
                <w:spacing w:val="-2"/>
                <w:sz w:val="31"/>
                <w:szCs w:val="31"/>
              </w:rPr>
              <w:t>自治区动物卫生监督所所长</w:t>
            </w:r>
          </w:p>
        </w:tc>
      </w:tr>
      <w:tr w14:paraId="6675CA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79" w:hRule="atLeast"/>
        </w:trPr>
        <w:tc>
          <w:tcPr>
            <w:tcW w:w="2672" w:type="dxa"/>
            <w:vAlign w:val="top"/>
          </w:tcPr>
          <w:p w14:paraId="180A6597">
            <w:pPr>
              <w:pStyle w:val="7"/>
              <w:spacing w:before="127" w:line="227" w:lineRule="auto"/>
              <w:ind w:left="1580"/>
              <w:rPr>
                <w:sz w:val="31"/>
                <w:szCs w:val="31"/>
              </w:rPr>
            </w:pPr>
            <w:r>
              <w:rPr>
                <w:spacing w:val="-2"/>
                <w:sz w:val="31"/>
                <w:szCs w:val="31"/>
              </w:rPr>
              <w:t>周海宁</w:t>
            </w:r>
          </w:p>
        </w:tc>
        <w:tc>
          <w:tcPr>
            <w:tcW w:w="5196" w:type="dxa"/>
            <w:vAlign w:val="top"/>
          </w:tcPr>
          <w:p w14:paraId="0D87B61D">
            <w:pPr>
              <w:pStyle w:val="7"/>
              <w:spacing w:before="126" w:line="226" w:lineRule="auto"/>
              <w:jc w:val="right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自治区动物疾病预防控制中心副主任</w:t>
            </w:r>
          </w:p>
        </w:tc>
      </w:tr>
      <w:tr w14:paraId="0864D4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80" w:hRule="atLeast"/>
        </w:trPr>
        <w:tc>
          <w:tcPr>
            <w:tcW w:w="2672" w:type="dxa"/>
            <w:vAlign w:val="top"/>
          </w:tcPr>
          <w:p w14:paraId="4BA9AA65">
            <w:pPr>
              <w:pStyle w:val="7"/>
              <w:spacing w:before="129" w:line="227" w:lineRule="auto"/>
              <w:ind w:left="1585"/>
              <w:rPr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李知新</w:t>
            </w:r>
          </w:p>
        </w:tc>
        <w:tc>
          <w:tcPr>
            <w:tcW w:w="5196" w:type="dxa"/>
            <w:vAlign w:val="top"/>
          </w:tcPr>
          <w:p w14:paraId="60BB6F04">
            <w:pPr>
              <w:pStyle w:val="7"/>
              <w:spacing w:before="128" w:line="226" w:lineRule="auto"/>
              <w:jc w:val="right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自治区动物疾病预防控制中心副主任</w:t>
            </w:r>
          </w:p>
        </w:tc>
      </w:tr>
      <w:tr w14:paraId="09CFAA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78" w:hRule="atLeast"/>
        </w:trPr>
        <w:tc>
          <w:tcPr>
            <w:tcW w:w="2672" w:type="dxa"/>
            <w:vAlign w:val="top"/>
          </w:tcPr>
          <w:p w14:paraId="028BA6D4">
            <w:pPr>
              <w:pStyle w:val="7"/>
              <w:spacing w:before="127" w:line="228" w:lineRule="auto"/>
              <w:ind w:left="1581"/>
              <w:rPr>
                <w:sz w:val="31"/>
                <w:szCs w:val="31"/>
              </w:rPr>
            </w:pPr>
            <w:r>
              <w:rPr>
                <w:spacing w:val="-3"/>
                <w:sz w:val="31"/>
                <w:szCs w:val="31"/>
              </w:rPr>
              <w:t>王玉梅</w:t>
            </w:r>
          </w:p>
        </w:tc>
        <w:tc>
          <w:tcPr>
            <w:tcW w:w="5196" w:type="dxa"/>
            <w:vAlign w:val="top"/>
          </w:tcPr>
          <w:p w14:paraId="49DC0E05">
            <w:pPr>
              <w:pStyle w:val="7"/>
              <w:spacing w:before="126" w:line="226" w:lineRule="auto"/>
              <w:jc w:val="right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自治区动物疾病预防控制中心副主任</w:t>
            </w:r>
          </w:p>
        </w:tc>
      </w:tr>
      <w:tr w14:paraId="721025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78" w:hRule="atLeast"/>
        </w:trPr>
        <w:tc>
          <w:tcPr>
            <w:tcW w:w="2672" w:type="dxa"/>
            <w:vAlign w:val="top"/>
          </w:tcPr>
          <w:p w14:paraId="292E2EEF">
            <w:pPr>
              <w:pStyle w:val="7"/>
              <w:spacing w:before="126" w:line="230" w:lineRule="auto"/>
              <w:ind w:left="1588"/>
              <w:rPr>
                <w:sz w:val="31"/>
                <w:szCs w:val="31"/>
              </w:rPr>
            </w:pPr>
            <w:r>
              <w:rPr>
                <w:spacing w:val="-5"/>
                <w:sz w:val="31"/>
                <w:szCs w:val="31"/>
              </w:rPr>
              <w:t>高建龙</w:t>
            </w:r>
          </w:p>
        </w:tc>
        <w:tc>
          <w:tcPr>
            <w:tcW w:w="5196" w:type="dxa"/>
            <w:vAlign w:val="top"/>
          </w:tcPr>
          <w:p w14:paraId="3F1B7D2D">
            <w:pPr>
              <w:pStyle w:val="7"/>
              <w:spacing w:before="127" w:line="226" w:lineRule="auto"/>
              <w:ind w:left="225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自治区动物卫生监督所副所长</w:t>
            </w:r>
          </w:p>
        </w:tc>
      </w:tr>
      <w:tr w14:paraId="3C1E03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80" w:hRule="atLeast"/>
        </w:trPr>
        <w:tc>
          <w:tcPr>
            <w:tcW w:w="2672" w:type="dxa"/>
            <w:vAlign w:val="top"/>
          </w:tcPr>
          <w:p w14:paraId="4BB04AF3">
            <w:pPr>
              <w:pStyle w:val="7"/>
              <w:spacing w:before="127" w:line="228" w:lineRule="auto"/>
              <w:ind w:left="3"/>
              <w:rPr>
                <w:sz w:val="31"/>
                <w:szCs w:val="31"/>
              </w:rPr>
            </w:pPr>
            <w:r>
              <w:rPr>
                <w:spacing w:val="-6"/>
                <w:sz w:val="31"/>
                <w:szCs w:val="31"/>
              </w:rPr>
              <w:t>成</w:t>
            </w:r>
            <w:r>
              <w:rPr>
                <w:spacing w:val="13"/>
                <w:sz w:val="31"/>
                <w:szCs w:val="31"/>
              </w:rPr>
              <w:t xml:space="preserve">    </w:t>
            </w:r>
            <w:r>
              <w:rPr>
                <w:spacing w:val="-6"/>
                <w:sz w:val="31"/>
                <w:szCs w:val="31"/>
              </w:rPr>
              <w:t>员：闫小芹</w:t>
            </w:r>
          </w:p>
        </w:tc>
        <w:tc>
          <w:tcPr>
            <w:tcW w:w="5196" w:type="dxa"/>
            <w:vAlign w:val="top"/>
          </w:tcPr>
          <w:p w14:paraId="615BEE44">
            <w:pPr>
              <w:pStyle w:val="7"/>
              <w:spacing w:before="127" w:line="226" w:lineRule="auto"/>
              <w:ind w:left="225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自治区动物疾病预防控制中心科长</w:t>
            </w:r>
          </w:p>
        </w:tc>
      </w:tr>
      <w:tr w14:paraId="5DD886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80" w:hRule="atLeast"/>
        </w:trPr>
        <w:tc>
          <w:tcPr>
            <w:tcW w:w="2672" w:type="dxa"/>
            <w:vAlign w:val="top"/>
          </w:tcPr>
          <w:p w14:paraId="15512C60">
            <w:pPr>
              <w:pStyle w:val="7"/>
              <w:spacing w:before="128" w:line="228" w:lineRule="auto"/>
              <w:ind w:left="1625"/>
              <w:rPr>
                <w:sz w:val="31"/>
                <w:szCs w:val="31"/>
              </w:rPr>
            </w:pPr>
            <w:r>
              <w:rPr>
                <w:spacing w:val="-17"/>
                <w:sz w:val="31"/>
                <w:szCs w:val="31"/>
              </w:rPr>
              <w:t>白涛涛</w:t>
            </w:r>
          </w:p>
        </w:tc>
        <w:tc>
          <w:tcPr>
            <w:tcW w:w="5196" w:type="dxa"/>
            <w:vAlign w:val="top"/>
          </w:tcPr>
          <w:p w14:paraId="6F389CA2">
            <w:pPr>
              <w:pStyle w:val="7"/>
              <w:spacing w:before="128" w:line="226" w:lineRule="auto"/>
              <w:ind w:left="225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自治区动物疾病预防控制中心科长</w:t>
            </w:r>
          </w:p>
        </w:tc>
      </w:tr>
      <w:tr w14:paraId="104E49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78" w:hRule="atLeast"/>
        </w:trPr>
        <w:tc>
          <w:tcPr>
            <w:tcW w:w="2672" w:type="dxa"/>
            <w:vAlign w:val="top"/>
          </w:tcPr>
          <w:p w14:paraId="79C2B8E0">
            <w:pPr>
              <w:pStyle w:val="7"/>
              <w:spacing w:before="126" w:line="229" w:lineRule="auto"/>
              <w:ind w:left="1577"/>
              <w:rPr>
                <w:sz w:val="31"/>
                <w:szCs w:val="31"/>
              </w:rPr>
            </w:pPr>
            <w:r>
              <w:rPr>
                <w:spacing w:val="-7"/>
                <w:sz w:val="31"/>
                <w:szCs w:val="31"/>
              </w:rPr>
              <w:t>黄</w:t>
            </w:r>
            <w:r>
              <w:rPr>
                <w:spacing w:val="14"/>
                <w:sz w:val="31"/>
                <w:szCs w:val="31"/>
              </w:rPr>
              <w:t xml:space="preserve">  </w:t>
            </w:r>
            <w:r>
              <w:rPr>
                <w:spacing w:val="-7"/>
                <w:sz w:val="31"/>
                <w:szCs w:val="31"/>
              </w:rPr>
              <w:t>龙</w:t>
            </w:r>
          </w:p>
        </w:tc>
        <w:tc>
          <w:tcPr>
            <w:tcW w:w="5196" w:type="dxa"/>
            <w:vAlign w:val="top"/>
          </w:tcPr>
          <w:p w14:paraId="5038EB05">
            <w:pPr>
              <w:pStyle w:val="7"/>
              <w:spacing w:before="126" w:line="227" w:lineRule="auto"/>
              <w:ind w:left="225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自治区农业农村厅畜牧兽医局科员</w:t>
            </w:r>
          </w:p>
        </w:tc>
      </w:tr>
      <w:tr w14:paraId="28EBD7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78" w:hRule="atLeast"/>
        </w:trPr>
        <w:tc>
          <w:tcPr>
            <w:tcW w:w="2672" w:type="dxa"/>
            <w:vAlign w:val="top"/>
          </w:tcPr>
          <w:p w14:paraId="4B51DCC4">
            <w:pPr>
              <w:pStyle w:val="7"/>
              <w:spacing w:before="126" w:line="227" w:lineRule="auto"/>
              <w:ind w:left="1580"/>
              <w:rPr>
                <w:sz w:val="31"/>
                <w:szCs w:val="31"/>
              </w:rPr>
            </w:pPr>
            <w:r>
              <w:rPr>
                <w:spacing w:val="-2"/>
                <w:sz w:val="31"/>
                <w:szCs w:val="31"/>
              </w:rPr>
              <w:t>杨佳冰</w:t>
            </w:r>
          </w:p>
        </w:tc>
        <w:tc>
          <w:tcPr>
            <w:tcW w:w="5196" w:type="dxa"/>
            <w:vAlign w:val="top"/>
          </w:tcPr>
          <w:p w14:paraId="517ABCBD">
            <w:pPr>
              <w:pStyle w:val="7"/>
              <w:spacing w:before="127" w:line="226" w:lineRule="auto"/>
              <w:jc w:val="right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自治区动物疾病预防控制中心副科长</w:t>
            </w:r>
          </w:p>
        </w:tc>
      </w:tr>
      <w:tr w14:paraId="24F6BF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80" w:hRule="atLeast"/>
        </w:trPr>
        <w:tc>
          <w:tcPr>
            <w:tcW w:w="2672" w:type="dxa"/>
            <w:vAlign w:val="top"/>
          </w:tcPr>
          <w:p w14:paraId="1CF7C185">
            <w:pPr>
              <w:pStyle w:val="7"/>
              <w:spacing w:before="127" w:line="228" w:lineRule="auto"/>
              <w:ind w:left="1582"/>
              <w:rPr>
                <w:sz w:val="31"/>
                <w:szCs w:val="31"/>
              </w:rPr>
            </w:pPr>
            <w:r>
              <w:rPr>
                <w:spacing w:val="-9"/>
                <w:sz w:val="31"/>
                <w:szCs w:val="31"/>
              </w:rPr>
              <w:t>尹</w:t>
            </w:r>
            <w:r>
              <w:rPr>
                <w:spacing w:val="15"/>
                <w:sz w:val="31"/>
                <w:szCs w:val="31"/>
              </w:rPr>
              <w:t xml:space="preserve">  </w:t>
            </w:r>
            <w:r>
              <w:rPr>
                <w:spacing w:val="-9"/>
                <w:sz w:val="31"/>
                <w:szCs w:val="31"/>
              </w:rPr>
              <w:t>才</w:t>
            </w:r>
          </w:p>
        </w:tc>
        <w:tc>
          <w:tcPr>
            <w:tcW w:w="5196" w:type="dxa"/>
            <w:vAlign w:val="top"/>
          </w:tcPr>
          <w:p w14:paraId="0DA88BAD">
            <w:pPr>
              <w:pStyle w:val="7"/>
              <w:spacing w:before="127" w:line="226" w:lineRule="auto"/>
              <w:jc w:val="right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自治区动物疾病预防控制中心副科长</w:t>
            </w:r>
          </w:p>
        </w:tc>
      </w:tr>
      <w:tr w14:paraId="1F9A5A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80" w:hRule="atLeast"/>
        </w:trPr>
        <w:tc>
          <w:tcPr>
            <w:tcW w:w="2672" w:type="dxa"/>
            <w:vAlign w:val="top"/>
          </w:tcPr>
          <w:p w14:paraId="20CD9253">
            <w:pPr>
              <w:pStyle w:val="7"/>
              <w:spacing w:before="128" w:line="228" w:lineRule="auto"/>
              <w:ind w:left="1575"/>
              <w:rPr>
                <w:sz w:val="31"/>
                <w:szCs w:val="31"/>
              </w:rPr>
            </w:pPr>
            <w:r>
              <w:rPr>
                <w:spacing w:val="-6"/>
                <w:sz w:val="31"/>
                <w:szCs w:val="31"/>
              </w:rPr>
              <w:t>路</w:t>
            </w:r>
            <w:r>
              <w:rPr>
                <w:spacing w:val="12"/>
                <w:sz w:val="31"/>
                <w:szCs w:val="31"/>
              </w:rPr>
              <w:t xml:space="preserve">  </w:t>
            </w:r>
            <w:r>
              <w:rPr>
                <w:spacing w:val="-6"/>
                <w:sz w:val="31"/>
                <w:szCs w:val="31"/>
              </w:rPr>
              <w:t>静</w:t>
            </w:r>
          </w:p>
        </w:tc>
        <w:tc>
          <w:tcPr>
            <w:tcW w:w="5196" w:type="dxa"/>
            <w:vAlign w:val="top"/>
          </w:tcPr>
          <w:p w14:paraId="44B54B48">
            <w:pPr>
              <w:pStyle w:val="7"/>
              <w:spacing w:before="128" w:line="226" w:lineRule="auto"/>
              <w:jc w:val="right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自治区动物疾病预防控制中心兽医师</w:t>
            </w:r>
          </w:p>
        </w:tc>
      </w:tr>
      <w:tr w14:paraId="76B683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78" w:hRule="atLeast"/>
        </w:trPr>
        <w:tc>
          <w:tcPr>
            <w:tcW w:w="2672" w:type="dxa"/>
            <w:vAlign w:val="top"/>
          </w:tcPr>
          <w:p w14:paraId="63BB5BCB">
            <w:pPr>
              <w:pStyle w:val="7"/>
              <w:spacing w:before="127" w:line="230" w:lineRule="auto"/>
              <w:ind w:left="1581"/>
              <w:rPr>
                <w:sz w:val="31"/>
                <w:szCs w:val="31"/>
              </w:rPr>
            </w:pPr>
            <w:r>
              <w:rPr>
                <w:spacing w:val="-3"/>
                <w:sz w:val="31"/>
                <w:szCs w:val="31"/>
              </w:rPr>
              <w:t>王小龙</w:t>
            </w:r>
          </w:p>
        </w:tc>
        <w:tc>
          <w:tcPr>
            <w:tcW w:w="5196" w:type="dxa"/>
            <w:vAlign w:val="top"/>
          </w:tcPr>
          <w:p w14:paraId="183479C1">
            <w:pPr>
              <w:pStyle w:val="7"/>
              <w:spacing w:before="126" w:line="226" w:lineRule="auto"/>
              <w:ind w:left="167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银川市动物疾病预防控制中心主任</w:t>
            </w:r>
          </w:p>
        </w:tc>
      </w:tr>
      <w:tr w14:paraId="4460BB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78" w:hRule="atLeast"/>
        </w:trPr>
        <w:tc>
          <w:tcPr>
            <w:tcW w:w="2672" w:type="dxa"/>
            <w:vAlign w:val="top"/>
          </w:tcPr>
          <w:p w14:paraId="6A17A100">
            <w:pPr>
              <w:pStyle w:val="7"/>
              <w:spacing w:before="127" w:line="228" w:lineRule="auto"/>
              <w:ind w:left="1581"/>
              <w:rPr>
                <w:sz w:val="31"/>
                <w:szCs w:val="31"/>
              </w:rPr>
            </w:pPr>
            <w:r>
              <w:rPr>
                <w:spacing w:val="-3"/>
                <w:sz w:val="31"/>
                <w:szCs w:val="31"/>
              </w:rPr>
              <w:t>樊向东</w:t>
            </w:r>
          </w:p>
        </w:tc>
        <w:tc>
          <w:tcPr>
            <w:tcW w:w="5196" w:type="dxa"/>
            <w:vAlign w:val="top"/>
          </w:tcPr>
          <w:p w14:paraId="461271D7">
            <w:pPr>
              <w:pStyle w:val="7"/>
              <w:spacing w:before="127" w:line="226" w:lineRule="auto"/>
              <w:jc w:val="right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石嘴山市动物疾病预防控制中心主任</w:t>
            </w:r>
          </w:p>
        </w:tc>
      </w:tr>
      <w:tr w14:paraId="04159F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80" w:hRule="atLeast"/>
        </w:trPr>
        <w:tc>
          <w:tcPr>
            <w:tcW w:w="2672" w:type="dxa"/>
            <w:vAlign w:val="top"/>
          </w:tcPr>
          <w:p w14:paraId="027FF4A6">
            <w:pPr>
              <w:pStyle w:val="7"/>
              <w:spacing w:before="127" w:line="228" w:lineRule="auto"/>
              <w:ind w:left="1581"/>
              <w:rPr>
                <w:sz w:val="31"/>
                <w:szCs w:val="31"/>
              </w:rPr>
            </w:pPr>
            <w:r>
              <w:rPr>
                <w:spacing w:val="-3"/>
                <w:sz w:val="31"/>
                <w:szCs w:val="31"/>
              </w:rPr>
              <w:t>朱立丽</w:t>
            </w:r>
          </w:p>
        </w:tc>
        <w:tc>
          <w:tcPr>
            <w:tcW w:w="5196" w:type="dxa"/>
            <w:vAlign w:val="top"/>
          </w:tcPr>
          <w:p w14:paraId="57C7B5E6">
            <w:pPr>
              <w:pStyle w:val="7"/>
              <w:spacing w:before="127" w:line="226" w:lineRule="auto"/>
              <w:ind w:left="169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吴忠市动物疾病预防控制中心主任</w:t>
            </w:r>
          </w:p>
        </w:tc>
      </w:tr>
      <w:tr w14:paraId="076727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80" w:hRule="atLeast"/>
        </w:trPr>
        <w:tc>
          <w:tcPr>
            <w:tcW w:w="2672" w:type="dxa"/>
            <w:vAlign w:val="top"/>
          </w:tcPr>
          <w:p w14:paraId="0B6BCADC">
            <w:pPr>
              <w:pStyle w:val="7"/>
              <w:spacing w:before="129" w:line="227" w:lineRule="auto"/>
              <w:ind w:left="1581"/>
              <w:rPr>
                <w:sz w:val="31"/>
                <w:szCs w:val="31"/>
              </w:rPr>
            </w:pPr>
            <w:r>
              <w:rPr>
                <w:spacing w:val="-3"/>
                <w:sz w:val="31"/>
                <w:szCs w:val="31"/>
              </w:rPr>
              <w:t>吴建宁</w:t>
            </w:r>
          </w:p>
        </w:tc>
        <w:tc>
          <w:tcPr>
            <w:tcW w:w="5196" w:type="dxa"/>
            <w:vAlign w:val="top"/>
          </w:tcPr>
          <w:p w14:paraId="7C4F781F">
            <w:pPr>
              <w:pStyle w:val="7"/>
              <w:spacing w:before="128" w:line="226" w:lineRule="auto"/>
              <w:ind w:left="199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固原市动物疾病预防控制中心主任</w:t>
            </w:r>
          </w:p>
        </w:tc>
      </w:tr>
      <w:tr w14:paraId="5D0512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52" w:hRule="atLeast"/>
        </w:trPr>
        <w:tc>
          <w:tcPr>
            <w:tcW w:w="2672" w:type="dxa"/>
            <w:vAlign w:val="top"/>
          </w:tcPr>
          <w:p w14:paraId="487CB916">
            <w:pPr>
              <w:pStyle w:val="7"/>
              <w:spacing w:before="126" w:line="188" w:lineRule="auto"/>
              <w:ind w:left="1581"/>
              <w:rPr>
                <w:sz w:val="31"/>
                <w:szCs w:val="31"/>
              </w:rPr>
            </w:pPr>
            <w:r>
              <w:rPr>
                <w:spacing w:val="-3"/>
                <w:sz w:val="31"/>
                <w:szCs w:val="31"/>
              </w:rPr>
              <w:t>王复江</w:t>
            </w:r>
          </w:p>
        </w:tc>
        <w:tc>
          <w:tcPr>
            <w:tcW w:w="5196" w:type="dxa"/>
            <w:vAlign w:val="top"/>
          </w:tcPr>
          <w:p w14:paraId="0AD7B7EA">
            <w:pPr>
              <w:pStyle w:val="7"/>
              <w:spacing w:before="126" w:line="188" w:lineRule="auto"/>
              <w:ind w:left="207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中卫市动物疾病预防控制中心主任</w:t>
            </w:r>
          </w:p>
        </w:tc>
      </w:tr>
    </w:tbl>
    <w:p w14:paraId="49F56887">
      <w:pPr>
        <w:spacing w:before="253" w:line="225" w:lineRule="auto"/>
        <w:ind w:left="65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"/>
          <w:sz w:val="31"/>
          <w:szCs w:val="31"/>
        </w:rPr>
        <w:t>主要职责：负责全区畜间布病防控技术指导。</w:t>
      </w:r>
    </w:p>
    <w:p w14:paraId="3D4643EE">
      <w:pPr>
        <w:spacing w:line="225" w:lineRule="auto"/>
        <w:rPr>
          <w:rFonts w:ascii="FangSong" w:hAnsi="FangSong" w:eastAsia="FangSong" w:cs="FangSong"/>
          <w:sz w:val="31"/>
          <w:szCs w:val="31"/>
        </w:rPr>
        <w:sectPr>
          <w:headerReference r:id="rId18" w:type="default"/>
          <w:footerReference r:id="rId19" w:type="default"/>
          <w:pgSz w:w="11907" w:h="16841"/>
          <w:pgMar w:top="2634" w:right="1786" w:bottom="1586" w:left="1591" w:header="2144" w:footer="1215" w:gutter="0"/>
          <w:cols w:space="720" w:num="1"/>
        </w:sectPr>
      </w:pPr>
    </w:p>
    <w:p w14:paraId="0C733DB5">
      <w:pPr>
        <w:pStyle w:val="2"/>
      </w:pPr>
    </w:p>
    <w:p w14:paraId="3864ED29">
      <w:pPr>
        <w:sectPr>
          <w:headerReference r:id="rId20" w:type="default"/>
          <w:footerReference r:id="rId21" w:type="default"/>
          <w:pgSz w:w="11907" w:h="16841"/>
          <w:pgMar w:top="1" w:right="1476" w:bottom="1586" w:left="1786" w:header="0" w:footer="1216" w:gutter="0"/>
          <w:cols w:space="720" w:num="1"/>
        </w:sectPr>
      </w:pPr>
    </w:p>
    <w:p w14:paraId="11B9E660">
      <w:pPr>
        <w:spacing w:before="2"/>
      </w:pPr>
    </w:p>
    <w:p w14:paraId="190936AA">
      <w:pPr>
        <w:spacing w:before="2"/>
      </w:pPr>
    </w:p>
    <w:p w14:paraId="7C5E6660">
      <w:pPr>
        <w:spacing w:before="2"/>
      </w:pPr>
    </w:p>
    <w:p w14:paraId="0EAB8AA2">
      <w:pPr>
        <w:spacing w:before="2"/>
      </w:pPr>
    </w:p>
    <w:p w14:paraId="17F3CF00">
      <w:pPr>
        <w:spacing w:before="2"/>
      </w:pPr>
    </w:p>
    <w:p w14:paraId="71E61900">
      <w:pPr>
        <w:spacing w:before="2"/>
      </w:pPr>
    </w:p>
    <w:p w14:paraId="70D0E54D">
      <w:pPr>
        <w:spacing w:before="2"/>
      </w:pPr>
    </w:p>
    <w:p w14:paraId="5119C36B">
      <w:pPr>
        <w:spacing w:before="2"/>
      </w:pPr>
    </w:p>
    <w:p w14:paraId="2AF7E140">
      <w:pPr>
        <w:spacing w:before="2"/>
      </w:pPr>
    </w:p>
    <w:p w14:paraId="29EFCAF3">
      <w:pPr>
        <w:spacing w:before="2"/>
      </w:pPr>
    </w:p>
    <w:p w14:paraId="1311230D">
      <w:pPr>
        <w:spacing w:before="2"/>
      </w:pPr>
    </w:p>
    <w:p w14:paraId="7AFD7E9F">
      <w:pPr>
        <w:spacing w:before="2"/>
      </w:pPr>
    </w:p>
    <w:p w14:paraId="60AFB5B4">
      <w:pPr>
        <w:spacing w:before="2"/>
      </w:pPr>
    </w:p>
    <w:p w14:paraId="02FE9434">
      <w:pPr>
        <w:spacing w:before="2"/>
      </w:pPr>
    </w:p>
    <w:p w14:paraId="345E4EEF">
      <w:pPr>
        <w:spacing w:before="2"/>
      </w:pPr>
    </w:p>
    <w:p w14:paraId="639760EA">
      <w:pPr>
        <w:spacing w:before="2"/>
      </w:pPr>
    </w:p>
    <w:p w14:paraId="2269713B">
      <w:pPr>
        <w:spacing w:before="2"/>
      </w:pPr>
    </w:p>
    <w:p w14:paraId="7D0CE8E2">
      <w:pPr>
        <w:spacing w:before="2"/>
      </w:pPr>
    </w:p>
    <w:p w14:paraId="32BCBE69">
      <w:pPr>
        <w:spacing w:before="2"/>
      </w:pPr>
    </w:p>
    <w:p w14:paraId="6C1A064E">
      <w:pPr>
        <w:spacing w:before="2"/>
      </w:pPr>
    </w:p>
    <w:p w14:paraId="38FF680F">
      <w:pPr>
        <w:spacing w:before="2"/>
      </w:pPr>
    </w:p>
    <w:p w14:paraId="3D27BDC5">
      <w:pPr>
        <w:spacing w:before="2"/>
      </w:pPr>
    </w:p>
    <w:p w14:paraId="77BD32D5">
      <w:pPr>
        <w:spacing w:before="2"/>
      </w:pPr>
    </w:p>
    <w:p w14:paraId="249B96F8">
      <w:pPr>
        <w:spacing w:before="2"/>
      </w:pPr>
    </w:p>
    <w:p w14:paraId="73D04DC0">
      <w:pPr>
        <w:spacing w:before="2"/>
      </w:pPr>
    </w:p>
    <w:p w14:paraId="06505C1F">
      <w:pPr>
        <w:spacing w:before="2"/>
      </w:pPr>
    </w:p>
    <w:p w14:paraId="683B929C">
      <w:pPr>
        <w:spacing w:before="2"/>
      </w:pPr>
    </w:p>
    <w:p w14:paraId="31F5E4F0">
      <w:pPr>
        <w:spacing w:before="2"/>
      </w:pPr>
    </w:p>
    <w:p w14:paraId="06D6E804">
      <w:pPr>
        <w:spacing w:before="2"/>
      </w:pPr>
    </w:p>
    <w:p w14:paraId="2EB4DD93">
      <w:pPr>
        <w:spacing w:before="2"/>
      </w:pPr>
    </w:p>
    <w:p w14:paraId="2C94C6E5">
      <w:pPr>
        <w:spacing w:before="2"/>
      </w:pPr>
    </w:p>
    <w:p w14:paraId="6C41B964">
      <w:pPr>
        <w:spacing w:before="2"/>
      </w:pPr>
    </w:p>
    <w:p w14:paraId="7AE17F34">
      <w:pPr>
        <w:spacing w:before="2"/>
      </w:pPr>
    </w:p>
    <w:p w14:paraId="4C3C1A70">
      <w:pPr>
        <w:spacing w:before="2"/>
      </w:pPr>
    </w:p>
    <w:p w14:paraId="1FAC0EA3">
      <w:pPr>
        <w:spacing w:before="2"/>
      </w:pPr>
    </w:p>
    <w:p w14:paraId="6E41F4CD">
      <w:pPr>
        <w:spacing w:before="2"/>
      </w:pPr>
    </w:p>
    <w:p w14:paraId="7E5831E0">
      <w:pPr>
        <w:spacing w:before="1"/>
      </w:pPr>
    </w:p>
    <w:p w14:paraId="30C00E89">
      <w:pPr>
        <w:spacing w:before="1"/>
      </w:pPr>
    </w:p>
    <w:p w14:paraId="04C5A874">
      <w:pPr>
        <w:spacing w:before="1"/>
      </w:pPr>
    </w:p>
    <w:p w14:paraId="35BE8B3E">
      <w:pPr>
        <w:spacing w:before="1"/>
      </w:pPr>
    </w:p>
    <w:p w14:paraId="786AA25E">
      <w:pPr>
        <w:spacing w:before="1"/>
      </w:pPr>
    </w:p>
    <w:p w14:paraId="49E69023">
      <w:pPr>
        <w:spacing w:before="1"/>
      </w:pPr>
    </w:p>
    <w:p w14:paraId="7CA5AB57">
      <w:pPr>
        <w:spacing w:before="1"/>
      </w:pPr>
    </w:p>
    <w:p w14:paraId="29789330">
      <w:pPr>
        <w:spacing w:before="1"/>
      </w:pPr>
    </w:p>
    <w:p w14:paraId="6CA12A9D">
      <w:pPr>
        <w:spacing w:before="1"/>
      </w:pPr>
    </w:p>
    <w:p w14:paraId="27A87310">
      <w:pPr>
        <w:spacing w:before="1"/>
      </w:pPr>
    </w:p>
    <w:p w14:paraId="4D622DEB">
      <w:pPr>
        <w:spacing w:before="1"/>
      </w:pPr>
    </w:p>
    <w:p w14:paraId="6BE53BF5">
      <w:pPr>
        <w:spacing w:before="1"/>
      </w:pPr>
    </w:p>
    <w:p w14:paraId="2FBA3307">
      <w:pPr>
        <w:spacing w:before="1"/>
      </w:pPr>
    </w:p>
    <w:p w14:paraId="1529989B">
      <w:pPr>
        <w:spacing w:before="1"/>
      </w:pPr>
    </w:p>
    <w:p w14:paraId="6E17F595">
      <w:pPr>
        <w:spacing w:before="1"/>
      </w:pPr>
    </w:p>
    <w:p w14:paraId="46A11DD3">
      <w:pPr>
        <w:spacing w:before="1"/>
      </w:pPr>
    </w:p>
    <w:p w14:paraId="7DE749EB">
      <w:pPr>
        <w:spacing w:before="1"/>
      </w:pPr>
    </w:p>
    <w:p w14:paraId="35683841">
      <w:pPr>
        <w:spacing w:before="1"/>
      </w:pPr>
    </w:p>
    <w:p w14:paraId="5F9F4971">
      <w:pPr>
        <w:spacing w:before="1"/>
      </w:pPr>
    </w:p>
    <w:p w14:paraId="319FB3DB">
      <w:pPr>
        <w:spacing w:before="1"/>
      </w:pPr>
    </w:p>
    <w:p w14:paraId="22947520">
      <w:pPr>
        <w:spacing w:before="1"/>
      </w:pPr>
    </w:p>
    <w:tbl>
      <w:tblPr>
        <w:tblStyle w:val="6"/>
        <w:tblW w:w="8670" w:type="dxa"/>
        <w:tblInd w:w="8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7"/>
        <w:gridCol w:w="3423"/>
      </w:tblGrid>
      <w:tr w14:paraId="1F79B3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41" w:hRule="atLeast"/>
        </w:trPr>
        <w:tc>
          <w:tcPr>
            <w:tcW w:w="524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44E1253">
            <w:pPr>
              <w:pStyle w:val="7"/>
              <w:spacing w:before="134" w:line="222" w:lineRule="auto"/>
              <w:ind w:left="219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宁夏回族自治区疾病预防控制局综合处</w:t>
            </w:r>
          </w:p>
        </w:tc>
        <w:tc>
          <w:tcPr>
            <w:tcW w:w="342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9E73F0C">
            <w:pPr>
              <w:pStyle w:val="7"/>
              <w:spacing w:before="134" w:line="222" w:lineRule="auto"/>
              <w:ind w:left="471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2025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年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2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月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28 日印发</w:t>
            </w:r>
          </w:p>
        </w:tc>
      </w:tr>
    </w:tbl>
    <w:p w14:paraId="2C589162">
      <w:pPr>
        <w:pStyle w:val="2"/>
      </w:pPr>
    </w:p>
    <w:sectPr>
      <w:footerReference r:id="rId22" w:type="default"/>
      <w:pgSz w:w="11907" w:h="16841"/>
      <w:pgMar w:top="400" w:right="1562" w:bottom="1586" w:left="1591" w:header="0" w:footer="12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DFC3B">
    <w:pPr>
      <w:spacing w:line="360" w:lineRule="exact"/>
      <w:ind w:left="8476"/>
      <w:rPr>
        <w:rFonts w:ascii="FZShuSong-Z01" w:hAnsi="FZShuSong-Z01" w:eastAsia="FZShuSong-Z01" w:cs="FZShuSong-Z01"/>
        <w:sz w:val="23"/>
        <w:szCs w:val="23"/>
      </w:rPr>
    </w:pPr>
    <w:r>
      <w:rPr>
        <w:rFonts w:ascii="FZShuSong-Z01" w:hAnsi="FZShuSong-Z01" w:eastAsia="FZShuSong-Z01" w:cs="FZShuSong-Z01"/>
        <w:spacing w:val="-1"/>
        <w:position w:val="3"/>
        <w:sz w:val="23"/>
        <w:szCs w:val="23"/>
      </w:rPr>
      <w:t>-</w:t>
    </w:r>
    <w:r>
      <w:rPr>
        <w:rFonts w:ascii="FZShuSong-Z01" w:hAnsi="FZShuSong-Z01" w:eastAsia="FZShuSong-Z01" w:cs="FZShuSong-Z01"/>
        <w:spacing w:val="9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1"/>
        <w:position w:val="3"/>
        <w:sz w:val="23"/>
        <w:szCs w:val="23"/>
      </w:rPr>
      <w:t>3</w:t>
    </w:r>
    <w:r>
      <w:rPr>
        <w:rFonts w:ascii="FZShuSong-Z01" w:hAnsi="FZShuSong-Z01" w:eastAsia="FZShuSong-Z01" w:cs="FZShuSong-Z01"/>
        <w:spacing w:val="8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1"/>
        <w:position w:val="3"/>
        <w:sz w:val="23"/>
        <w:szCs w:val="23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3477A">
    <w:pPr>
      <w:spacing w:line="361" w:lineRule="exact"/>
      <w:rPr>
        <w:rFonts w:ascii="FZShuSong-Z01" w:hAnsi="FZShuSong-Z01" w:eastAsia="FZShuSong-Z01" w:cs="FZShuSong-Z01"/>
        <w:sz w:val="23"/>
        <w:szCs w:val="23"/>
      </w:rPr>
    </w:pPr>
    <w:r>
      <w:rPr>
        <w:rFonts w:ascii="FZShuSong-Z01" w:hAnsi="FZShuSong-Z01" w:eastAsia="FZShuSong-Z01" w:cs="FZShuSong-Z01"/>
        <w:spacing w:val="-3"/>
        <w:position w:val="3"/>
        <w:sz w:val="23"/>
        <w:szCs w:val="23"/>
      </w:rPr>
      <w:t>-</w:t>
    </w:r>
    <w:r>
      <w:rPr>
        <w:rFonts w:ascii="FZShuSong-Z01" w:hAnsi="FZShuSong-Z01" w:eastAsia="FZShuSong-Z01" w:cs="FZShuSong-Z01"/>
        <w:spacing w:val="23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3"/>
        <w:position w:val="3"/>
        <w:sz w:val="23"/>
        <w:szCs w:val="23"/>
      </w:rPr>
      <w:t>12</w:t>
    </w:r>
    <w:r>
      <w:rPr>
        <w:rFonts w:ascii="FZShuSong-Z01" w:hAnsi="FZShuSong-Z01" w:eastAsia="FZShuSong-Z01" w:cs="FZShuSong-Z01"/>
        <w:spacing w:val="11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3"/>
        <w:position w:val="3"/>
        <w:sz w:val="23"/>
        <w:szCs w:val="23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F9F8F">
    <w:pPr>
      <w:spacing w:line="360" w:lineRule="exact"/>
      <w:jc w:val="right"/>
      <w:rPr>
        <w:rFonts w:ascii="FZShuSong-Z01" w:hAnsi="FZShuSong-Z01" w:eastAsia="FZShuSong-Z01" w:cs="FZShuSong-Z01"/>
        <w:sz w:val="23"/>
        <w:szCs w:val="23"/>
      </w:rPr>
    </w:pPr>
    <w:r>
      <w:rPr>
        <w:rFonts w:ascii="FZShuSong-Z01" w:hAnsi="FZShuSong-Z01" w:eastAsia="FZShuSong-Z01" w:cs="FZShuSong-Z01"/>
        <w:spacing w:val="-3"/>
        <w:position w:val="3"/>
        <w:sz w:val="23"/>
        <w:szCs w:val="23"/>
      </w:rPr>
      <w:t>-</w:t>
    </w:r>
    <w:r>
      <w:rPr>
        <w:rFonts w:ascii="FZShuSong-Z01" w:hAnsi="FZShuSong-Z01" w:eastAsia="FZShuSong-Z01" w:cs="FZShuSong-Z01"/>
        <w:spacing w:val="20"/>
        <w:w w:val="101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3"/>
        <w:position w:val="3"/>
        <w:sz w:val="23"/>
        <w:szCs w:val="23"/>
      </w:rPr>
      <w:t>13</w:t>
    </w:r>
    <w:r>
      <w:rPr>
        <w:rFonts w:ascii="FZShuSong-Z01" w:hAnsi="FZShuSong-Z01" w:eastAsia="FZShuSong-Z01" w:cs="FZShuSong-Z01"/>
        <w:spacing w:val="11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3"/>
        <w:position w:val="3"/>
        <w:sz w:val="23"/>
        <w:szCs w:val="23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7F2BD">
    <w:pPr>
      <w:spacing w:line="361" w:lineRule="exact"/>
      <w:rPr>
        <w:rFonts w:ascii="FZShuSong-Z01" w:hAnsi="FZShuSong-Z01" w:eastAsia="FZShuSong-Z01" w:cs="FZShuSong-Z01"/>
        <w:sz w:val="23"/>
        <w:szCs w:val="23"/>
      </w:rPr>
    </w:pPr>
    <w:r>
      <w:rPr>
        <w:rFonts w:ascii="FZShuSong-Z01" w:hAnsi="FZShuSong-Z01" w:eastAsia="FZShuSong-Z01" w:cs="FZShuSong-Z01"/>
        <w:spacing w:val="-3"/>
        <w:position w:val="3"/>
        <w:sz w:val="23"/>
        <w:szCs w:val="23"/>
      </w:rPr>
      <w:t>-</w:t>
    </w:r>
    <w:r>
      <w:rPr>
        <w:rFonts w:ascii="FZShuSong-Z01" w:hAnsi="FZShuSong-Z01" w:eastAsia="FZShuSong-Z01" w:cs="FZShuSong-Z01"/>
        <w:spacing w:val="23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3"/>
        <w:position w:val="3"/>
        <w:sz w:val="23"/>
        <w:szCs w:val="23"/>
      </w:rPr>
      <w:t>14</w:t>
    </w:r>
    <w:r>
      <w:rPr>
        <w:rFonts w:ascii="FZShuSong-Z01" w:hAnsi="FZShuSong-Z01" w:eastAsia="FZShuSong-Z01" w:cs="FZShuSong-Z01"/>
        <w:spacing w:val="11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3"/>
        <w:position w:val="3"/>
        <w:sz w:val="23"/>
        <w:szCs w:val="23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3B062">
    <w:pPr>
      <w:spacing w:line="360" w:lineRule="exact"/>
      <w:jc w:val="right"/>
      <w:rPr>
        <w:rFonts w:ascii="FZShuSong-Z01" w:hAnsi="FZShuSong-Z01" w:eastAsia="FZShuSong-Z01" w:cs="FZShuSong-Z01"/>
        <w:sz w:val="23"/>
        <w:szCs w:val="23"/>
      </w:rPr>
    </w:pPr>
    <w:r>
      <w:rPr>
        <w:rFonts w:ascii="FZShuSong-Z01" w:hAnsi="FZShuSong-Z01" w:eastAsia="FZShuSong-Z01" w:cs="FZShuSong-Z01"/>
        <w:spacing w:val="-3"/>
        <w:position w:val="3"/>
        <w:sz w:val="23"/>
        <w:szCs w:val="23"/>
      </w:rPr>
      <w:t>-</w:t>
    </w:r>
    <w:r>
      <w:rPr>
        <w:rFonts w:ascii="FZShuSong-Z01" w:hAnsi="FZShuSong-Z01" w:eastAsia="FZShuSong-Z01" w:cs="FZShuSong-Z01"/>
        <w:spacing w:val="20"/>
        <w:w w:val="101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3"/>
        <w:position w:val="3"/>
        <w:sz w:val="23"/>
        <w:szCs w:val="23"/>
      </w:rPr>
      <w:t>15</w:t>
    </w:r>
    <w:r>
      <w:rPr>
        <w:rFonts w:ascii="FZShuSong-Z01" w:hAnsi="FZShuSong-Z01" w:eastAsia="FZShuSong-Z01" w:cs="FZShuSong-Z01"/>
        <w:spacing w:val="11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3"/>
        <w:position w:val="3"/>
        <w:sz w:val="23"/>
        <w:szCs w:val="23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30C88">
    <w:pPr>
      <w:spacing w:line="360" w:lineRule="exact"/>
      <w:rPr>
        <w:rFonts w:ascii="FZShuSong-Z01" w:hAnsi="FZShuSong-Z01" w:eastAsia="FZShuSong-Z01" w:cs="FZShuSong-Z01"/>
        <w:sz w:val="23"/>
        <w:szCs w:val="23"/>
      </w:rPr>
    </w:pPr>
    <w:r>
      <w:rPr>
        <w:rFonts w:ascii="FZShuSong-Z01" w:hAnsi="FZShuSong-Z01" w:eastAsia="FZShuSong-Z01" w:cs="FZShuSong-Z01"/>
        <w:spacing w:val="-3"/>
        <w:position w:val="3"/>
        <w:sz w:val="23"/>
        <w:szCs w:val="23"/>
      </w:rPr>
      <w:t>-</w:t>
    </w:r>
    <w:r>
      <w:rPr>
        <w:rFonts w:ascii="FZShuSong-Z01" w:hAnsi="FZShuSong-Z01" w:eastAsia="FZShuSong-Z01" w:cs="FZShuSong-Z01"/>
        <w:spacing w:val="23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3"/>
        <w:position w:val="3"/>
        <w:sz w:val="23"/>
        <w:szCs w:val="23"/>
      </w:rPr>
      <w:t>16</w:t>
    </w:r>
    <w:r>
      <w:rPr>
        <w:rFonts w:ascii="FZShuSong-Z01" w:hAnsi="FZShuSong-Z01" w:eastAsia="FZShuSong-Z01" w:cs="FZShuSong-Z01"/>
        <w:spacing w:val="11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3"/>
        <w:position w:val="3"/>
        <w:sz w:val="23"/>
        <w:szCs w:val="23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A358C">
    <w:pPr>
      <w:spacing w:line="361" w:lineRule="exact"/>
      <w:rPr>
        <w:rFonts w:ascii="FZShuSong-Z01" w:hAnsi="FZShuSong-Z01" w:eastAsia="FZShuSong-Z01" w:cs="FZShuSong-Z01"/>
        <w:sz w:val="23"/>
        <w:szCs w:val="23"/>
      </w:rPr>
    </w:pPr>
    <w:r>
      <w:rPr>
        <w:rFonts w:ascii="FZShuSong-Z01" w:hAnsi="FZShuSong-Z01" w:eastAsia="FZShuSong-Z01" w:cs="FZShuSong-Z01"/>
        <w:spacing w:val="-1"/>
        <w:position w:val="3"/>
        <w:sz w:val="23"/>
        <w:szCs w:val="23"/>
      </w:rPr>
      <w:t>-</w:t>
    </w:r>
    <w:r>
      <w:rPr>
        <w:rFonts w:ascii="FZShuSong-Z01" w:hAnsi="FZShuSong-Z01" w:eastAsia="FZShuSong-Z01" w:cs="FZShuSong-Z01"/>
        <w:spacing w:val="11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1"/>
        <w:position w:val="3"/>
        <w:sz w:val="23"/>
        <w:szCs w:val="23"/>
      </w:rPr>
      <w:t>4</w:t>
    </w:r>
    <w:r>
      <w:rPr>
        <w:rFonts w:ascii="FZShuSong-Z01" w:hAnsi="FZShuSong-Z01" w:eastAsia="FZShuSong-Z01" w:cs="FZShuSong-Z01"/>
        <w:spacing w:val="9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1"/>
        <w:position w:val="3"/>
        <w:sz w:val="23"/>
        <w:szCs w:val="23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5F2E7">
    <w:pPr>
      <w:spacing w:line="360" w:lineRule="exact"/>
      <w:ind w:left="8330"/>
      <w:rPr>
        <w:rFonts w:ascii="FZShuSong-Z01" w:hAnsi="FZShuSong-Z01" w:eastAsia="FZShuSong-Z01" w:cs="FZShuSong-Z01"/>
        <w:sz w:val="23"/>
        <w:szCs w:val="23"/>
      </w:rPr>
    </w:pPr>
    <w:r>
      <w:rPr>
        <w:rFonts w:ascii="FZShuSong-Z01" w:hAnsi="FZShuSong-Z01" w:eastAsia="FZShuSong-Z01" w:cs="FZShuSong-Z01"/>
        <w:spacing w:val="-1"/>
        <w:position w:val="3"/>
        <w:sz w:val="23"/>
        <w:szCs w:val="23"/>
      </w:rPr>
      <w:t>-</w:t>
    </w:r>
    <w:r>
      <w:rPr>
        <w:rFonts w:ascii="FZShuSong-Z01" w:hAnsi="FZShuSong-Z01" w:eastAsia="FZShuSong-Z01" w:cs="FZShuSong-Z01"/>
        <w:spacing w:val="9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1"/>
        <w:position w:val="3"/>
        <w:sz w:val="23"/>
        <w:szCs w:val="23"/>
      </w:rPr>
      <w:t>5</w:t>
    </w:r>
    <w:r>
      <w:rPr>
        <w:rFonts w:ascii="FZShuSong-Z01" w:hAnsi="FZShuSong-Z01" w:eastAsia="FZShuSong-Z01" w:cs="FZShuSong-Z01"/>
        <w:spacing w:val="9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1"/>
        <w:position w:val="3"/>
        <w:sz w:val="23"/>
        <w:szCs w:val="23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E45BC">
    <w:pPr>
      <w:spacing w:line="360" w:lineRule="exact"/>
      <w:rPr>
        <w:rFonts w:ascii="FZShuSong-Z01" w:hAnsi="FZShuSong-Z01" w:eastAsia="FZShuSong-Z01" w:cs="FZShuSong-Z01"/>
        <w:sz w:val="23"/>
        <w:szCs w:val="23"/>
      </w:rPr>
    </w:pPr>
    <w:r>
      <w:rPr>
        <w:rFonts w:ascii="FZShuSong-Z01" w:hAnsi="FZShuSong-Z01" w:eastAsia="FZShuSong-Z01" w:cs="FZShuSong-Z01"/>
        <w:spacing w:val="-2"/>
        <w:position w:val="3"/>
        <w:sz w:val="23"/>
        <w:szCs w:val="23"/>
      </w:rPr>
      <w:t>-</w:t>
    </w:r>
    <w:r>
      <w:rPr>
        <w:rFonts w:ascii="FZShuSong-Z01" w:hAnsi="FZShuSong-Z01" w:eastAsia="FZShuSong-Z01" w:cs="FZShuSong-Z01"/>
        <w:spacing w:val="14"/>
        <w:w w:val="101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2"/>
        <w:position w:val="3"/>
        <w:sz w:val="23"/>
        <w:szCs w:val="23"/>
      </w:rPr>
      <w:t>6</w:t>
    </w:r>
    <w:r>
      <w:rPr>
        <w:rFonts w:ascii="FZShuSong-Z01" w:hAnsi="FZShuSong-Z01" w:eastAsia="FZShuSong-Z01" w:cs="FZShuSong-Z01"/>
        <w:spacing w:val="9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2"/>
        <w:position w:val="3"/>
        <w:sz w:val="23"/>
        <w:szCs w:val="23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A064A">
    <w:pPr>
      <w:spacing w:line="361" w:lineRule="exact"/>
      <w:ind w:left="8358"/>
      <w:rPr>
        <w:rFonts w:ascii="FZShuSong-Z01" w:hAnsi="FZShuSong-Z01" w:eastAsia="FZShuSong-Z01" w:cs="FZShuSong-Z01"/>
        <w:sz w:val="23"/>
        <w:szCs w:val="23"/>
      </w:rPr>
    </w:pPr>
    <w:r>
      <w:rPr>
        <w:rFonts w:ascii="FZShuSong-Z01" w:hAnsi="FZShuSong-Z01" w:eastAsia="FZShuSong-Z01" w:cs="FZShuSong-Z01"/>
        <w:spacing w:val="-2"/>
        <w:position w:val="3"/>
        <w:sz w:val="23"/>
        <w:szCs w:val="23"/>
      </w:rPr>
      <w:t>-</w:t>
    </w:r>
    <w:r>
      <w:rPr>
        <w:rFonts w:ascii="FZShuSong-Z01" w:hAnsi="FZShuSong-Z01" w:eastAsia="FZShuSong-Z01" w:cs="FZShuSong-Z01"/>
        <w:spacing w:val="12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2"/>
        <w:position w:val="3"/>
        <w:sz w:val="23"/>
        <w:szCs w:val="23"/>
      </w:rPr>
      <w:t>7</w:t>
    </w:r>
    <w:r>
      <w:rPr>
        <w:rFonts w:ascii="FZShuSong-Z01" w:hAnsi="FZShuSong-Z01" w:eastAsia="FZShuSong-Z01" w:cs="FZShuSong-Z01"/>
        <w:spacing w:val="9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2"/>
        <w:position w:val="3"/>
        <w:sz w:val="23"/>
        <w:szCs w:val="23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AE6A7">
    <w:pPr>
      <w:spacing w:line="360" w:lineRule="exact"/>
      <w:rPr>
        <w:rFonts w:ascii="FZShuSong-Z01" w:hAnsi="FZShuSong-Z01" w:eastAsia="FZShuSong-Z01" w:cs="FZShuSong-Z01"/>
        <w:sz w:val="23"/>
        <w:szCs w:val="23"/>
      </w:rPr>
    </w:pPr>
    <w:r>
      <w:rPr>
        <w:rFonts w:ascii="FZShuSong-Z01" w:hAnsi="FZShuSong-Z01" w:eastAsia="FZShuSong-Z01" w:cs="FZShuSong-Z01"/>
        <w:spacing w:val="-1"/>
        <w:position w:val="3"/>
        <w:sz w:val="23"/>
        <w:szCs w:val="23"/>
      </w:rPr>
      <w:t>-</w:t>
    </w:r>
    <w:r>
      <w:rPr>
        <w:rFonts w:ascii="FZShuSong-Z01" w:hAnsi="FZShuSong-Z01" w:eastAsia="FZShuSong-Z01" w:cs="FZShuSong-Z01"/>
        <w:spacing w:val="12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1"/>
        <w:position w:val="3"/>
        <w:sz w:val="23"/>
        <w:szCs w:val="23"/>
      </w:rPr>
      <w:t>8</w:t>
    </w:r>
    <w:r>
      <w:rPr>
        <w:rFonts w:ascii="FZShuSong-Z01" w:hAnsi="FZShuSong-Z01" w:eastAsia="FZShuSong-Z01" w:cs="FZShuSong-Z01"/>
        <w:spacing w:val="9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1"/>
        <w:position w:val="3"/>
        <w:sz w:val="23"/>
        <w:szCs w:val="23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490F9">
    <w:pPr>
      <w:spacing w:line="358" w:lineRule="exact"/>
      <w:ind w:left="8330"/>
      <w:rPr>
        <w:rFonts w:ascii="FZShuSong-Z01" w:hAnsi="FZShuSong-Z01" w:eastAsia="FZShuSong-Z01" w:cs="FZShuSong-Z01"/>
        <w:sz w:val="23"/>
        <w:szCs w:val="23"/>
      </w:rPr>
    </w:pPr>
    <w:r>
      <w:rPr>
        <w:rFonts w:ascii="FZShuSong-Z01" w:hAnsi="FZShuSong-Z01" w:eastAsia="FZShuSong-Z01" w:cs="FZShuSong-Z01"/>
        <w:spacing w:val="-1"/>
        <w:position w:val="3"/>
        <w:sz w:val="23"/>
        <w:szCs w:val="23"/>
      </w:rPr>
      <w:t>-</w:t>
    </w:r>
    <w:r>
      <w:rPr>
        <w:rFonts w:ascii="FZShuSong-Z01" w:hAnsi="FZShuSong-Z01" w:eastAsia="FZShuSong-Z01" w:cs="FZShuSong-Z01"/>
        <w:spacing w:val="9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1"/>
        <w:position w:val="3"/>
        <w:sz w:val="23"/>
        <w:szCs w:val="23"/>
      </w:rPr>
      <w:t>9</w:t>
    </w:r>
    <w:r>
      <w:rPr>
        <w:rFonts w:ascii="FZShuSong-Z01" w:hAnsi="FZShuSong-Z01" w:eastAsia="FZShuSong-Z01" w:cs="FZShuSong-Z01"/>
        <w:spacing w:val="9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1"/>
        <w:position w:val="3"/>
        <w:sz w:val="23"/>
        <w:szCs w:val="23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C55BE">
    <w:pPr>
      <w:spacing w:line="360" w:lineRule="exact"/>
      <w:rPr>
        <w:rFonts w:ascii="FZShuSong-Z01" w:hAnsi="FZShuSong-Z01" w:eastAsia="FZShuSong-Z01" w:cs="FZShuSong-Z01"/>
        <w:sz w:val="23"/>
        <w:szCs w:val="23"/>
      </w:rPr>
    </w:pPr>
    <w:r>
      <w:rPr>
        <w:rFonts w:ascii="FZShuSong-Z01" w:hAnsi="FZShuSong-Z01" w:eastAsia="FZShuSong-Z01" w:cs="FZShuSong-Z01"/>
        <w:spacing w:val="-3"/>
        <w:position w:val="3"/>
        <w:sz w:val="23"/>
        <w:szCs w:val="23"/>
      </w:rPr>
      <w:t>-</w:t>
    </w:r>
    <w:r>
      <w:rPr>
        <w:rFonts w:ascii="FZShuSong-Z01" w:hAnsi="FZShuSong-Z01" w:eastAsia="FZShuSong-Z01" w:cs="FZShuSong-Z01"/>
        <w:spacing w:val="23"/>
        <w:w w:val="101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3"/>
        <w:position w:val="3"/>
        <w:sz w:val="23"/>
        <w:szCs w:val="23"/>
      </w:rPr>
      <w:t>10</w:t>
    </w:r>
    <w:r>
      <w:rPr>
        <w:rFonts w:ascii="FZShuSong-Z01" w:hAnsi="FZShuSong-Z01" w:eastAsia="FZShuSong-Z01" w:cs="FZShuSong-Z01"/>
        <w:spacing w:val="12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3"/>
        <w:position w:val="3"/>
        <w:sz w:val="23"/>
        <w:szCs w:val="23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C8FE9">
    <w:pPr>
      <w:spacing w:line="361" w:lineRule="exact"/>
      <w:jc w:val="right"/>
      <w:rPr>
        <w:rFonts w:ascii="FZShuSong-Z01" w:hAnsi="FZShuSong-Z01" w:eastAsia="FZShuSong-Z01" w:cs="FZShuSong-Z01"/>
        <w:sz w:val="23"/>
        <w:szCs w:val="23"/>
      </w:rPr>
    </w:pPr>
    <w:r>
      <w:rPr>
        <w:rFonts w:ascii="FZShuSong-Z01" w:hAnsi="FZShuSong-Z01" w:eastAsia="FZShuSong-Z01" w:cs="FZShuSong-Z01"/>
        <w:spacing w:val="-3"/>
        <w:position w:val="3"/>
        <w:sz w:val="23"/>
        <w:szCs w:val="23"/>
      </w:rPr>
      <w:t>-</w:t>
    </w:r>
    <w:r>
      <w:rPr>
        <w:rFonts w:ascii="FZShuSong-Z01" w:hAnsi="FZShuSong-Z01" w:eastAsia="FZShuSong-Z01" w:cs="FZShuSong-Z01"/>
        <w:spacing w:val="20"/>
        <w:w w:val="101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3"/>
        <w:position w:val="3"/>
        <w:sz w:val="23"/>
        <w:szCs w:val="23"/>
      </w:rPr>
      <w:t>11</w:t>
    </w:r>
    <w:r>
      <w:rPr>
        <w:rFonts w:ascii="FZShuSong-Z01" w:hAnsi="FZShuSong-Z01" w:eastAsia="FZShuSong-Z01" w:cs="FZShuSong-Z01"/>
        <w:spacing w:val="11"/>
        <w:position w:val="3"/>
        <w:sz w:val="23"/>
        <w:szCs w:val="23"/>
      </w:rPr>
      <w:t xml:space="preserve"> </w:t>
    </w:r>
    <w:r>
      <w:rPr>
        <w:rFonts w:ascii="FZShuSong-Z01" w:hAnsi="FZShuSong-Z01" w:eastAsia="FZShuSong-Z01" w:cs="FZShuSong-Z01"/>
        <w:spacing w:val="-3"/>
        <w:position w:val="3"/>
        <w:sz w:val="23"/>
        <w:szCs w:val="23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BCAAC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A1452">
    <w:pPr>
      <w:spacing w:before="84" w:line="229" w:lineRule="auto"/>
      <w:rPr>
        <w:rFonts w:ascii="SimHei" w:hAnsi="SimHei" w:eastAsia="SimHei" w:cs="SimHei"/>
        <w:sz w:val="31"/>
        <w:szCs w:val="31"/>
      </w:rPr>
    </w:pPr>
    <w:r>
      <w:rPr>
        <w:rFonts w:ascii="SimHei" w:hAnsi="SimHei" w:eastAsia="SimHei" w:cs="SimHei"/>
        <w:spacing w:val="-6"/>
        <w:sz w:val="31"/>
        <w:szCs w:val="31"/>
      </w:rPr>
      <w:t>附件</w:t>
    </w:r>
    <w:r>
      <w:rPr>
        <w:rFonts w:ascii="SimHei" w:hAnsi="SimHei" w:eastAsia="SimHei" w:cs="SimHei"/>
        <w:spacing w:val="-69"/>
        <w:sz w:val="31"/>
        <w:szCs w:val="31"/>
      </w:rPr>
      <w:t xml:space="preserve"> </w:t>
    </w:r>
    <w:r>
      <w:rPr>
        <w:rFonts w:ascii="SimHei" w:hAnsi="SimHei" w:eastAsia="SimHei" w:cs="SimHei"/>
        <w:spacing w:val="-6"/>
        <w:sz w:val="31"/>
        <w:szCs w:val="31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38AC6">
    <w:pPr>
      <w:pStyle w:val="2"/>
      <w:spacing w:before="84" w:line="229" w:lineRule="auto"/>
      <w:ind w:left="24"/>
      <w:rPr>
        <w:sz w:val="31"/>
        <w:szCs w:val="31"/>
      </w:rPr>
    </w:pPr>
    <w:r>
      <w:rPr>
        <w:rFonts w:ascii="SimHei" w:hAnsi="SimHei" w:eastAsia="SimHei" w:cs="SimHei"/>
        <w:spacing w:val="-6"/>
        <w:sz w:val="31"/>
        <w:szCs w:val="31"/>
      </w:rPr>
      <w:t>附件</w:t>
    </w:r>
    <w:r>
      <w:rPr>
        <w:rFonts w:ascii="SimHei" w:hAnsi="SimHei" w:eastAsia="SimHei" w:cs="SimHei"/>
        <w:spacing w:val="-64"/>
        <w:sz w:val="31"/>
        <w:szCs w:val="31"/>
      </w:rPr>
      <w:t xml:space="preserve"> </w:t>
    </w:r>
    <w:r>
      <w:rPr>
        <w:spacing w:val="-6"/>
        <w:sz w:val="31"/>
        <w:szCs w:val="31"/>
      </w:rP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52E12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5BF6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" w:hAnsi="FangSong" w:eastAsia="FangSong" w:cs="FangSong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theme" Target="theme/theme1.xml"/><Relationship Id="rId22" Type="http://schemas.openxmlformats.org/officeDocument/2006/relationships/footer" Target="footer14.xml"/><Relationship Id="rId21" Type="http://schemas.openxmlformats.org/officeDocument/2006/relationships/footer" Target="footer13.xml"/><Relationship Id="rId20" Type="http://schemas.openxmlformats.org/officeDocument/2006/relationships/header" Target="header4.xml"/><Relationship Id="rId2" Type="http://schemas.openxmlformats.org/officeDocument/2006/relationships/settings" Target="settings.xml"/><Relationship Id="rId19" Type="http://schemas.openxmlformats.org/officeDocument/2006/relationships/footer" Target="footer12.xml"/><Relationship Id="rId18" Type="http://schemas.openxmlformats.org/officeDocument/2006/relationships/header" Target="header3.xml"/><Relationship Id="rId17" Type="http://schemas.openxmlformats.org/officeDocument/2006/relationships/footer" Target="footer11.xml"/><Relationship Id="rId16" Type="http://schemas.openxmlformats.org/officeDocument/2006/relationships/header" Target="header2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TotalTime>1</TotalTime>
  <ScaleCrop>false</ScaleCrop>
  <LinksUpToDate>false</LinksUpToDate>
  <Application>WPS Office_12.8.2.20327_F1E327BC-269C-435d-A152-05C5408002CA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2025-03-19T02:07:00Z</dcterms:created>
  <dc:creator>USER</dc:creator>
  <cp:lastModifiedBy>kylin</cp:lastModifiedBy>
  <dcterms:modified xsi:type="dcterms:W3CDTF">2025-12-18T10:02:25Z</dcterms:modified>
  <dc:title>石党发〔2010〕1号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2025-12-16T10:01:26Z</vt:filetime>
  </property>
  <property fmtid="{D5CDD505-2E9C-101B-9397-08002B2CF9AE}" pid="4" name="KSOProductBuildVer">
    <vt:lpwstr>2052-12.8.2.20327</vt:lpwstr>
  </property>
  <property fmtid="{D5CDD505-2E9C-101B-9397-08002B2CF9AE}" pid="5" name="ICV">
    <vt:lpwstr>E9CE9896800F254EB160436972974B2A_43</vt:lpwstr>
  </property>
</Properties>
</file>